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5" w:rsidRPr="008F41CD" w:rsidRDefault="00B40255" w:rsidP="000F2E45">
      <w:pPr>
        <w:spacing w:after="0" w:line="240" w:lineRule="auto"/>
        <w:contextualSpacing/>
        <w:jc w:val="center"/>
        <w:rPr>
          <w:sz w:val="28"/>
          <w:szCs w:val="28"/>
        </w:rPr>
      </w:pPr>
      <w:r w:rsidRPr="008F41CD">
        <w:rPr>
          <w:sz w:val="28"/>
          <w:szCs w:val="28"/>
        </w:rPr>
        <w:t>Background</w:t>
      </w:r>
      <w:r w:rsidR="00E02192" w:rsidRPr="008F41CD">
        <w:rPr>
          <w:sz w:val="28"/>
          <w:szCs w:val="28"/>
        </w:rPr>
        <w:t xml:space="preserve"> to the Epistle to the Philippians</w:t>
      </w:r>
    </w:p>
    <w:p w:rsidR="00E02192" w:rsidRPr="000F2E45" w:rsidRDefault="00E02192" w:rsidP="000F2E45">
      <w:pPr>
        <w:spacing w:after="0" w:line="240" w:lineRule="auto"/>
        <w:contextualSpacing/>
        <w:rPr>
          <w:sz w:val="20"/>
          <w:szCs w:val="28"/>
        </w:rPr>
      </w:pPr>
    </w:p>
    <w:p w:rsidR="00E61AB5" w:rsidRPr="000F2E45" w:rsidRDefault="00B96184" w:rsidP="000F2E45">
      <w:pPr>
        <w:spacing w:after="0" w:line="240" w:lineRule="auto"/>
        <w:contextualSpacing/>
        <w:rPr>
          <w:sz w:val="28"/>
          <w:szCs w:val="28"/>
        </w:rPr>
      </w:pPr>
      <w:r w:rsidRPr="000F2E45">
        <w:rPr>
          <w:sz w:val="28"/>
          <w:szCs w:val="28"/>
        </w:rPr>
        <w:t>I</w:t>
      </w:r>
      <w:r w:rsidR="00485E2A" w:rsidRPr="000F2E45">
        <w:rPr>
          <w:sz w:val="28"/>
          <w:szCs w:val="28"/>
        </w:rPr>
        <w:t xml:space="preserve">. Paul’s </w:t>
      </w:r>
      <w:r w:rsidR="008F41CD">
        <w:rPr>
          <w:sz w:val="28"/>
          <w:szCs w:val="28"/>
        </w:rPr>
        <w:t>V</w:t>
      </w:r>
      <w:r w:rsidR="00D975B1" w:rsidRPr="000F2E45">
        <w:rPr>
          <w:sz w:val="28"/>
          <w:szCs w:val="28"/>
        </w:rPr>
        <w:t xml:space="preserve">isits to </w:t>
      </w:r>
      <w:r w:rsidR="008F41CD">
        <w:rPr>
          <w:sz w:val="28"/>
          <w:szCs w:val="28"/>
        </w:rPr>
        <w:t>Philippi</w:t>
      </w:r>
    </w:p>
    <w:p w:rsidR="000F2E45" w:rsidRPr="000F2E45" w:rsidRDefault="000F2E45" w:rsidP="000F2E45">
      <w:pPr>
        <w:spacing w:after="0" w:line="240" w:lineRule="auto"/>
        <w:contextualSpacing/>
        <w:rPr>
          <w:sz w:val="20"/>
          <w:szCs w:val="28"/>
        </w:rPr>
      </w:pPr>
    </w:p>
    <w:p w:rsidR="00442718" w:rsidRPr="000F2E45" w:rsidRDefault="00B96184" w:rsidP="000F2E45">
      <w:pPr>
        <w:spacing w:after="0" w:line="240" w:lineRule="auto"/>
        <w:ind w:left="360"/>
        <w:contextualSpacing/>
        <w:rPr>
          <w:sz w:val="28"/>
          <w:szCs w:val="28"/>
        </w:rPr>
      </w:pPr>
      <w:r w:rsidRPr="000F2E45">
        <w:rPr>
          <w:sz w:val="28"/>
          <w:szCs w:val="28"/>
        </w:rPr>
        <w:t>A</w:t>
      </w:r>
      <w:r w:rsidR="008F0E4A" w:rsidRPr="000F2E45">
        <w:rPr>
          <w:sz w:val="28"/>
          <w:szCs w:val="28"/>
        </w:rPr>
        <w:t>.</w:t>
      </w:r>
      <w:r w:rsidR="00BE65BC" w:rsidRPr="000F2E45">
        <w:rPr>
          <w:sz w:val="28"/>
          <w:szCs w:val="28"/>
        </w:rPr>
        <w:t xml:space="preserve"> </w:t>
      </w:r>
      <w:r w:rsidR="008F0E4A" w:rsidRPr="000F2E45">
        <w:rPr>
          <w:sz w:val="28"/>
          <w:szCs w:val="28"/>
        </w:rPr>
        <w:t xml:space="preserve">The Second Missionary Journey </w:t>
      </w:r>
      <w:r w:rsidR="00BE65BC" w:rsidRPr="000F2E45">
        <w:rPr>
          <w:sz w:val="28"/>
          <w:szCs w:val="28"/>
        </w:rPr>
        <w:t>–</w:t>
      </w:r>
      <w:r w:rsidR="002839F7" w:rsidRPr="000F2E45">
        <w:rPr>
          <w:sz w:val="28"/>
          <w:szCs w:val="28"/>
        </w:rPr>
        <w:t xml:space="preserve"> Acts 16</w:t>
      </w:r>
    </w:p>
    <w:p w:rsidR="000F2E45" w:rsidRPr="008F41CD" w:rsidRDefault="000F2E45" w:rsidP="000F2E45">
      <w:pPr>
        <w:spacing w:after="0" w:line="240" w:lineRule="auto"/>
        <w:ind w:left="360"/>
        <w:contextualSpacing/>
        <w:rPr>
          <w:sz w:val="20"/>
          <w:szCs w:val="28"/>
        </w:rPr>
      </w:pPr>
    </w:p>
    <w:p w:rsidR="00976C71" w:rsidRDefault="00442718" w:rsidP="000F2E45">
      <w:pPr>
        <w:spacing w:after="0" w:line="240" w:lineRule="auto"/>
        <w:ind w:left="720"/>
        <w:contextualSpacing/>
        <w:rPr>
          <w:szCs w:val="28"/>
        </w:rPr>
      </w:pPr>
      <w:r w:rsidRPr="000F2E45">
        <w:rPr>
          <w:szCs w:val="28"/>
        </w:rPr>
        <w:t>They were forbidden by the Holy Spirit to go right or left</w:t>
      </w:r>
      <w:r w:rsidR="002839F7" w:rsidRPr="000F2E45">
        <w:rPr>
          <w:szCs w:val="28"/>
        </w:rPr>
        <w:t>,</w:t>
      </w:r>
      <w:r w:rsidR="000F2E45" w:rsidRPr="000F2E45">
        <w:rPr>
          <w:szCs w:val="28"/>
        </w:rPr>
        <w:t xml:space="preserve"> </w:t>
      </w:r>
      <w:r w:rsidR="00A15928" w:rsidRPr="000F2E45">
        <w:rPr>
          <w:szCs w:val="28"/>
        </w:rPr>
        <w:t>so the</w:t>
      </w:r>
      <w:r w:rsidR="000F2E45">
        <w:rPr>
          <w:szCs w:val="28"/>
        </w:rPr>
        <w:t>y</w:t>
      </w:r>
      <w:r w:rsidR="00A15928" w:rsidRPr="000F2E45">
        <w:rPr>
          <w:szCs w:val="28"/>
        </w:rPr>
        <w:t xml:space="preserve"> kept going west</w:t>
      </w:r>
      <w:r w:rsidR="000F2E45">
        <w:rPr>
          <w:szCs w:val="28"/>
        </w:rPr>
        <w:t xml:space="preserve"> to Troas.</w:t>
      </w:r>
    </w:p>
    <w:p w:rsidR="000F2E45" w:rsidRPr="008F41CD" w:rsidRDefault="000F2E45" w:rsidP="000F2E45">
      <w:pPr>
        <w:spacing w:after="0" w:line="240" w:lineRule="auto"/>
        <w:ind w:left="720"/>
        <w:contextualSpacing/>
        <w:rPr>
          <w:sz w:val="20"/>
          <w:szCs w:val="28"/>
        </w:rPr>
      </w:pPr>
    </w:p>
    <w:p w:rsidR="0046665A" w:rsidRPr="000F2E45" w:rsidRDefault="00B96184" w:rsidP="008F41CD">
      <w:pPr>
        <w:spacing w:after="0"/>
        <w:ind w:left="990" w:hanging="270"/>
        <w:contextualSpacing/>
        <w:rPr>
          <w:szCs w:val="28"/>
        </w:rPr>
      </w:pPr>
      <w:r w:rsidRPr="000F2E45">
        <w:rPr>
          <w:szCs w:val="28"/>
        </w:rPr>
        <w:t>1</w:t>
      </w:r>
      <w:r w:rsidR="000F2E45" w:rsidRPr="000F2E45">
        <w:rPr>
          <w:szCs w:val="28"/>
        </w:rPr>
        <w:t xml:space="preserve">. </w:t>
      </w:r>
      <w:r w:rsidR="000F2E45">
        <w:rPr>
          <w:szCs w:val="28"/>
        </w:rPr>
        <w:t xml:space="preserve"> </w:t>
      </w:r>
      <w:r w:rsidR="000F2E45" w:rsidRPr="000F2E45">
        <w:rPr>
          <w:szCs w:val="28"/>
        </w:rPr>
        <w:t>The Macedonian C</w:t>
      </w:r>
      <w:r w:rsidR="007B2CE8" w:rsidRPr="000F2E45">
        <w:rPr>
          <w:szCs w:val="28"/>
        </w:rPr>
        <w:t>all</w:t>
      </w:r>
      <w:r w:rsidR="00862274" w:rsidRPr="000F2E45">
        <w:rPr>
          <w:szCs w:val="28"/>
        </w:rPr>
        <w:t xml:space="preserve"> – </w:t>
      </w:r>
      <w:r w:rsidR="00811B94" w:rsidRPr="000F2E45">
        <w:rPr>
          <w:szCs w:val="28"/>
        </w:rPr>
        <w:t>(</w:t>
      </w:r>
      <w:r w:rsidR="00E75933" w:rsidRPr="000F2E45">
        <w:rPr>
          <w:szCs w:val="28"/>
        </w:rPr>
        <w:t>Paul’s dream</w:t>
      </w:r>
      <w:r w:rsidR="00811B94" w:rsidRPr="000F2E45">
        <w:rPr>
          <w:szCs w:val="28"/>
        </w:rPr>
        <w:t>)</w:t>
      </w:r>
      <w:r w:rsidR="000F2E45" w:rsidRPr="000F2E45">
        <w:rPr>
          <w:szCs w:val="28"/>
        </w:rPr>
        <w:t xml:space="preserve"> </w:t>
      </w:r>
      <w:r w:rsidR="00E75933" w:rsidRPr="000F2E45">
        <w:rPr>
          <w:szCs w:val="28"/>
        </w:rPr>
        <w:t xml:space="preserve">“Come over to Mace. </w:t>
      </w:r>
      <w:proofErr w:type="gramStart"/>
      <w:r w:rsidR="00811B94" w:rsidRPr="000F2E45">
        <w:rPr>
          <w:szCs w:val="28"/>
        </w:rPr>
        <w:t>a</w:t>
      </w:r>
      <w:r w:rsidR="00E75933" w:rsidRPr="000F2E45">
        <w:rPr>
          <w:szCs w:val="28"/>
        </w:rPr>
        <w:t>nd</w:t>
      </w:r>
      <w:proofErr w:type="gramEnd"/>
      <w:r w:rsidR="00E75933" w:rsidRPr="000F2E45">
        <w:rPr>
          <w:szCs w:val="28"/>
        </w:rPr>
        <w:t xml:space="preserve"> help us.”</w:t>
      </w:r>
      <w:r w:rsidR="000F2E45" w:rsidRPr="000F2E45">
        <w:rPr>
          <w:szCs w:val="28"/>
        </w:rPr>
        <w:t xml:space="preserve"> </w:t>
      </w:r>
      <w:r w:rsidR="00A1641E" w:rsidRPr="000F2E45">
        <w:rPr>
          <w:szCs w:val="28"/>
        </w:rPr>
        <w:t>the good doctor</w:t>
      </w:r>
      <w:r w:rsidR="00811B94" w:rsidRPr="000F2E45">
        <w:rPr>
          <w:szCs w:val="28"/>
        </w:rPr>
        <w:t>,</w:t>
      </w:r>
      <w:r w:rsidR="00ED5BD9" w:rsidRPr="000F2E45">
        <w:rPr>
          <w:szCs w:val="28"/>
        </w:rPr>
        <w:t xml:space="preserve">  Luke</w:t>
      </w:r>
      <w:r w:rsidR="00811B94" w:rsidRPr="000F2E45">
        <w:rPr>
          <w:szCs w:val="28"/>
        </w:rPr>
        <w:t>, joins the party.</w:t>
      </w:r>
    </w:p>
    <w:p w:rsidR="00AE06AF" w:rsidRPr="000F2E45" w:rsidRDefault="00B96184" w:rsidP="008F41CD">
      <w:pPr>
        <w:spacing w:after="0"/>
        <w:ind w:left="1080" w:hanging="360"/>
        <w:contextualSpacing/>
        <w:rPr>
          <w:szCs w:val="28"/>
        </w:rPr>
      </w:pPr>
      <w:r w:rsidRPr="000F2E45">
        <w:rPr>
          <w:szCs w:val="28"/>
        </w:rPr>
        <w:t>2</w:t>
      </w:r>
      <w:r w:rsidR="003C5890" w:rsidRPr="000F2E45">
        <w:rPr>
          <w:szCs w:val="28"/>
        </w:rPr>
        <w:t>.</w:t>
      </w:r>
      <w:r w:rsidR="00AE06AF" w:rsidRPr="000F2E45">
        <w:rPr>
          <w:szCs w:val="28"/>
        </w:rPr>
        <w:t xml:space="preserve"> The traveling saleslady</w:t>
      </w:r>
      <w:r w:rsidR="00017B27" w:rsidRPr="000F2E45">
        <w:rPr>
          <w:szCs w:val="28"/>
        </w:rPr>
        <w:t>- Lydia.</w:t>
      </w:r>
    </w:p>
    <w:p w:rsidR="00A1641E" w:rsidRPr="000F2E45" w:rsidRDefault="003C5890" w:rsidP="008F41CD">
      <w:pPr>
        <w:spacing w:after="0"/>
        <w:ind w:left="1080" w:hanging="360"/>
        <w:contextualSpacing/>
        <w:rPr>
          <w:szCs w:val="28"/>
        </w:rPr>
      </w:pPr>
      <w:r w:rsidRPr="000F2E45">
        <w:rPr>
          <w:szCs w:val="28"/>
        </w:rPr>
        <w:t>3</w:t>
      </w:r>
      <w:r w:rsidR="00A1641E" w:rsidRPr="000F2E45">
        <w:rPr>
          <w:szCs w:val="28"/>
        </w:rPr>
        <w:t xml:space="preserve"> The </w:t>
      </w:r>
      <w:r w:rsidR="00B9624D" w:rsidRPr="000F2E45">
        <w:rPr>
          <w:szCs w:val="28"/>
        </w:rPr>
        <w:t>demon possessed girl</w:t>
      </w:r>
      <w:r w:rsidR="00017B27" w:rsidRPr="000F2E45">
        <w:rPr>
          <w:szCs w:val="28"/>
        </w:rPr>
        <w:t>.</w:t>
      </w:r>
    </w:p>
    <w:p w:rsidR="00AE06AF" w:rsidRPr="000F2E45" w:rsidRDefault="003C5890" w:rsidP="008F41CD">
      <w:pPr>
        <w:spacing w:after="0"/>
        <w:ind w:left="1080" w:hanging="360"/>
        <w:contextualSpacing/>
        <w:rPr>
          <w:szCs w:val="28"/>
        </w:rPr>
      </w:pPr>
      <w:r w:rsidRPr="000F2E45">
        <w:rPr>
          <w:szCs w:val="28"/>
        </w:rPr>
        <w:t>4</w:t>
      </w:r>
      <w:r w:rsidR="00AE06AF" w:rsidRPr="000F2E45">
        <w:rPr>
          <w:szCs w:val="28"/>
        </w:rPr>
        <w:t xml:space="preserve">. The earthquake </w:t>
      </w:r>
    </w:p>
    <w:p w:rsidR="00AE06AF" w:rsidRPr="000F2E45" w:rsidRDefault="003C5890" w:rsidP="008F41CD">
      <w:pPr>
        <w:spacing w:after="0"/>
        <w:ind w:left="1080" w:hanging="360"/>
        <w:contextualSpacing/>
        <w:rPr>
          <w:sz w:val="28"/>
          <w:szCs w:val="28"/>
        </w:rPr>
      </w:pPr>
      <w:r w:rsidRPr="000F2E45">
        <w:rPr>
          <w:szCs w:val="28"/>
        </w:rPr>
        <w:t>5</w:t>
      </w:r>
      <w:r w:rsidR="0046665A" w:rsidRPr="000F2E45">
        <w:rPr>
          <w:szCs w:val="28"/>
        </w:rPr>
        <w:t>. The Philippian jailor</w:t>
      </w:r>
      <w:r w:rsidR="00017B27" w:rsidRPr="000F2E45">
        <w:rPr>
          <w:szCs w:val="28"/>
        </w:rPr>
        <w:t xml:space="preserve"> – What must I do to be saved?</w:t>
      </w:r>
    </w:p>
    <w:p w:rsidR="000F2E45" w:rsidRPr="008F41CD" w:rsidRDefault="000F2E45" w:rsidP="000F2E45">
      <w:pPr>
        <w:spacing w:after="0" w:line="240" w:lineRule="auto"/>
        <w:ind w:left="720"/>
        <w:contextualSpacing/>
        <w:rPr>
          <w:sz w:val="16"/>
          <w:szCs w:val="28"/>
        </w:rPr>
      </w:pPr>
    </w:p>
    <w:p w:rsidR="00CC786A" w:rsidRPr="000F2E45" w:rsidRDefault="00CC786A" w:rsidP="008F41CD">
      <w:pPr>
        <w:spacing w:after="0" w:line="240" w:lineRule="auto"/>
        <w:ind w:left="990"/>
        <w:contextualSpacing/>
        <w:rPr>
          <w:szCs w:val="28"/>
        </w:rPr>
      </w:pPr>
      <w:r w:rsidRPr="000F2E45">
        <w:rPr>
          <w:szCs w:val="28"/>
        </w:rPr>
        <w:t>Paul</w:t>
      </w:r>
      <w:r w:rsidR="008F41CD">
        <w:rPr>
          <w:szCs w:val="28"/>
        </w:rPr>
        <w:t xml:space="preserve"> said</w:t>
      </w:r>
      <w:r w:rsidRPr="000F2E45">
        <w:rPr>
          <w:szCs w:val="28"/>
        </w:rPr>
        <w:t xml:space="preserve">, </w:t>
      </w:r>
      <w:r w:rsidR="008F41CD">
        <w:rPr>
          <w:szCs w:val="28"/>
        </w:rPr>
        <w:t>“B</w:t>
      </w:r>
      <w:r w:rsidRPr="000F2E45">
        <w:rPr>
          <w:szCs w:val="28"/>
        </w:rPr>
        <w:t>elieve on the Lord Jesus Christ and you will be saved.”</w:t>
      </w:r>
    </w:p>
    <w:p w:rsidR="000F2E45" w:rsidRPr="000F2E45" w:rsidRDefault="000F2E45" w:rsidP="000F2E45">
      <w:pPr>
        <w:spacing w:after="0" w:line="240" w:lineRule="auto"/>
        <w:ind w:left="720"/>
        <w:contextualSpacing/>
        <w:rPr>
          <w:szCs w:val="28"/>
        </w:rPr>
      </w:pPr>
    </w:p>
    <w:p w:rsidR="009C3A4D" w:rsidRPr="000F2E45" w:rsidRDefault="003C5890" w:rsidP="000F2E45">
      <w:pPr>
        <w:spacing w:after="0" w:line="240" w:lineRule="auto"/>
        <w:ind w:left="360"/>
        <w:contextualSpacing/>
        <w:rPr>
          <w:sz w:val="28"/>
          <w:szCs w:val="28"/>
        </w:rPr>
      </w:pPr>
      <w:r w:rsidRPr="000F2E45">
        <w:rPr>
          <w:sz w:val="28"/>
          <w:szCs w:val="28"/>
        </w:rPr>
        <w:t>B</w:t>
      </w:r>
      <w:r w:rsidR="009C3A4D" w:rsidRPr="000F2E45">
        <w:rPr>
          <w:sz w:val="28"/>
          <w:szCs w:val="28"/>
        </w:rPr>
        <w:t>. Exit from Philippi</w:t>
      </w:r>
    </w:p>
    <w:p w:rsidR="000F2E45" w:rsidRPr="000F2E45" w:rsidRDefault="000F2E45" w:rsidP="000F2E45">
      <w:pPr>
        <w:spacing w:after="0" w:line="240" w:lineRule="auto"/>
        <w:contextualSpacing/>
        <w:rPr>
          <w:sz w:val="20"/>
          <w:szCs w:val="28"/>
        </w:rPr>
      </w:pPr>
    </w:p>
    <w:p w:rsidR="00EF12C0" w:rsidRPr="000F2E45" w:rsidRDefault="003C5890" w:rsidP="000F2E45">
      <w:pPr>
        <w:spacing w:after="0" w:line="240" w:lineRule="auto"/>
        <w:ind w:left="720"/>
        <w:contextualSpacing/>
        <w:rPr>
          <w:sz w:val="28"/>
          <w:szCs w:val="28"/>
        </w:rPr>
      </w:pPr>
      <w:r w:rsidRPr="000F2E45">
        <w:rPr>
          <w:sz w:val="28"/>
          <w:szCs w:val="28"/>
        </w:rPr>
        <w:t>1</w:t>
      </w:r>
      <w:r w:rsidR="000F2E45">
        <w:rPr>
          <w:sz w:val="28"/>
          <w:szCs w:val="28"/>
        </w:rPr>
        <w:t>. Luke Stays with the New C</w:t>
      </w:r>
      <w:r w:rsidR="00EF12C0" w:rsidRPr="000F2E45">
        <w:rPr>
          <w:sz w:val="28"/>
          <w:szCs w:val="28"/>
        </w:rPr>
        <w:t>hurch</w:t>
      </w:r>
    </w:p>
    <w:p w:rsidR="000F2E45" w:rsidRPr="008F41CD" w:rsidRDefault="000F2E45" w:rsidP="000F2E45">
      <w:pPr>
        <w:spacing w:after="0" w:line="240" w:lineRule="auto"/>
        <w:ind w:left="990"/>
        <w:contextualSpacing/>
        <w:rPr>
          <w:sz w:val="20"/>
          <w:szCs w:val="28"/>
        </w:rPr>
      </w:pPr>
    </w:p>
    <w:p w:rsidR="00383516" w:rsidRPr="000F2E45" w:rsidRDefault="00383516" w:rsidP="000F2E45">
      <w:pPr>
        <w:spacing w:after="0" w:line="240" w:lineRule="auto"/>
        <w:ind w:left="990"/>
        <w:contextualSpacing/>
        <w:rPr>
          <w:rFonts w:eastAsia="Times New Roman" w:cs="Times New Roman"/>
          <w:szCs w:val="28"/>
        </w:rPr>
      </w:pPr>
      <w:r w:rsidRPr="000F2E45">
        <w:rPr>
          <w:szCs w:val="28"/>
        </w:rPr>
        <w:t xml:space="preserve">The </w:t>
      </w:r>
      <w:r w:rsidR="00156E73" w:rsidRPr="000F2E45">
        <w:rPr>
          <w:szCs w:val="28"/>
        </w:rPr>
        <w:t xml:space="preserve">“they” </w:t>
      </w:r>
      <w:r w:rsidRPr="000F2E45">
        <w:rPr>
          <w:szCs w:val="28"/>
        </w:rPr>
        <w:t>passage</w:t>
      </w:r>
      <w:r w:rsidR="00A755D1" w:rsidRPr="000F2E45">
        <w:rPr>
          <w:szCs w:val="28"/>
        </w:rPr>
        <w:t xml:space="preserve"> </w:t>
      </w:r>
      <w:r w:rsidR="00A755D1" w:rsidRPr="000F2E45">
        <w:rPr>
          <w:rFonts w:eastAsia="Times New Roman" w:cs="Times New Roman"/>
          <w:szCs w:val="28"/>
        </w:rPr>
        <w:t>in Acts 17:1</w:t>
      </w:r>
    </w:p>
    <w:p w:rsidR="008F41CD" w:rsidRPr="008F41CD" w:rsidRDefault="008F41CD" w:rsidP="000F2E45">
      <w:pPr>
        <w:spacing w:after="0" w:line="240" w:lineRule="auto"/>
        <w:ind w:left="990"/>
        <w:contextualSpacing/>
        <w:rPr>
          <w:rFonts w:eastAsia="Times New Roman" w:cs="Times New Roman"/>
          <w:sz w:val="20"/>
          <w:szCs w:val="28"/>
        </w:rPr>
      </w:pPr>
    </w:p>
    <w:p w:rsidR="009F35D0" w:rsidRPr="000F2E45" w:rsidRDefault="008F41CD" w:rsidP="008F41CD">
      <w:pPr>
        <w:spacing w:after="0" w:line="240" w:lineRule="auto"/>
        <w:ind w:left="1080"/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9F35D0" w:rsidRPr="000F2E45">
        <w:rPr>
          <w:rFonts w:eastAsia="Times New Roman" w:cs="Times New Roman"/>
          <w:szCs w:val="28"/>
        </w:rPr>
        <w:t xml:space="preserve">Now when </w:t>
      </w:r>
      <w:r w:rsidR="009F35D0" w:rsidRPr="000F2E45">
        <w:rPr>
          <w:rFonts w:eastAsia="Times New Roman" w:cs="Times New Roman"/>
          <w:szCs w:val="28"/>
          <w:u w:val="single"/>
        </w:rPr>
        <w:t>they</w:t>
      </w:r>
      <w:r w:rsidR="009F35D0" w:rsidRPr="000F2E45">
        <w:rPr>
          <w:rFonts w:eastAsia="Times New Roman" w:cs="Times New Roman"/>
          <w:szCs w:val="28"/>
        </w:rPr>
        <w:t xml:space="preserve"> had passed through Amphipolis and Apollonia, </w:t>
      </w:r>
      <w:r w:rsidR="009F35D0" w:rsidRPr="000F2E45">
        <w:rPr>
          <w:rFonts w:eastAsia="Times New Roman" w:cs="Times New Roman"/>
          <w:szCs w:val="28"/>
          <w:u w:val="single"/>
        </w:rPr>
        <w:t>they</w:t>
      </w:r>
      <w:r w:rsidR="009F35D0" w:rsidRPr="000F2E45">
        <w:rPr>
          <w:rFonts w:eastAsia="Times New Roman" w:cs="Times New Roman"/>
          <w:szCs w:val="28"/>
        </w:rPr>
        <w:t xml:space="preserve"> came to ﻿﻿Thessalonica, where the</w:t>
      </w:r>
      <w:r>
        <w:rPr>
          <w:rFonts w:eastAsia="Times New Roman" w:cs="Times New Roman"/>
          <w:szCs w:val="28"/>
        </w:rPr>
        <w:t>re was a synagogue of the Jews.”</w:t>
      </w:r>
    </w:p>
    <w:p w:rsidR="008F41CD" w:rsidRDefault="008F41CD" w:rsidP="000F2E45">
      <w:pPr>
        <w:spacing w:after="0" w:line="240" w:lineRule="auto"/>
        <w:ind w:left="990"/>
        <w:contextualSpacing/>
        <w:rPr>
          <w:rFonts w:eastAsia="Times New Roman" w:cs="Times New Roman"/>
          <w:szCs w:val="28"/>
        </w:rPr>
      </w:pPr>
    </w:p>
    <w:p w:rsidR="00435A65" w:rsidRPr="000F2E45" w:rsidRDefault="00435A65" w:rsidP="000F2E45">
      <w:pPr>
        <w:spacing w:after="0" w:line="240" w:lineRule="auto"/>
        <w:ind w:left="990"/>
        <w:contextualSpacing/>
        <w:rPr>
          <w:rFonts w:eastAsia="Times New Roman" w:cs="Times New Roman"/>
          <w:szCs w:val="28"/>
        </w:rPr>
      </w:pPr>
      <w:r w:rsidRPr="008F41CD">
        <w:rPr>
          <w:rFonts w:eastAsia="Times New Roman" w:cs="Times New Roman"/>
          <w:szCs w:val="28"/>
        </w:rPr>
        <w:t>The writer of Acts</w:t>
      </w:r>
      <w:r w:rsidR="00CB332A" w:rsidRPr="008F41CD">
        <w:rPr>
          <w:rFonts w:eastAsia="Times New Roman" w:cs="Times New Roman"/>
          <w:szCs w:val="28"/>
        </w:rPr>
        <w:t>,</w:t>
      </w:r>
      <w:r w:rsidR="00CB332A" w:rsidRPr="000F2E45">
        <w:rPr>
          <w:rFonts w:eastAsia="Times New Roman" w:cs="Times New Roman"/>
          <w:szCs w:val="28"/>
        </w:rPr>
        <w:t xml:space="preserve"> [Luke]</w:t>
      </w:r>
      <w:r w:rsidRPr="000F2E45">
        <w:rPr>
          <w:rFonts w:eastAsia="Times New Roman" w:cs="Times New Roman"/>
          <w:szCs w:val="28"/>
        </w:rPr>
        <w:t xml:space="preserve"> is no</w:t>
      </w:r>
      <w:r w:rsidR="003859DA" w:rsidRPr="000F2E45">
        <w:rPr>
          <w:rFonts w:eastAsia="Times New Roman" w:cs="Times New Roman"/>
          <w:szCs w:val="28"/>
        </w:rPr>
        <w:t xml:space="preserve"> longer wi</w:t>
      </w:r>
      <w:r w:rsidRPr="000F2E45">
        <w:rPr>
          <w:rFonts w:eastAsia="Times New Roman" w:cs="Times New Roman"/>
          <w:szCs w:val="28"/>
        </w:rPr>
        <w:t>th them</w:t>
      </w:r>
      <w:r w:rsidR="003859DA" w:rsidRPr="000F2E45">
        <w:rPr>
          <w:rFonts w:eastAsia="Times New Roman" w:cs="Times New Roman"/>
          <w:szCs w:val="28"/>
        </w:rPr>
        <w:t>.</w:t>
      </w:r>
    </w:p>
    <w:p w:rsidR="009F35D0" w:rsidRPr="000F2E45" w:rsidRDefault="009F35D0" w:rsidP="000F2E45">
      <w:pPr>
        <w:spacing w:after="0" w:line="240" w:lineRule="auto"/>
        <w:ind w:left="990" w:firstLine="720"/>
        <w:contextualSpacing/>
        <w:rPr>
          <w:szCs w:val="28"/>
        </w:rPr>
      </w:pPr>
    </w:p>
    <w:p w:rsidR="000F2E45" w:rsidRDefault="006477B3" w:rsidP="000F2E45">
      <w:pPr>
        <w:spacing w:after="0" w:line="240" w:lineRule="auto"/>
        <w:ind w:left="720"/>
        <w:contextualSpacing/>
        <w:rPr>
          <w:sz w:val="28"/>
          <w:szCs w:val="28"/>
        </w:rPr>
      </w:pPr>
      <w:r w:rsidRPr="000F2E45">
        <w:rPr>
          <w:sz w:val="28"/>
          <w:szCs w:val="28"/>
        </w:rPr>
        <w:t>2</w:t>
      </w:r>
      <w:r w:rsidR="000F2E45">
        <w:rPr>
          <w:sz w:val="28"/>
          <w:szCs w:val="28"/>
        </w:rPr>
        <w:t>. The G</w:t>
      </w:r>
      <w:r w:rsidR="00EF12C0" w:rsidRPr="000F2E45">
        <w:rPr>
          <w:sz w:val="28"/>
          <w:szCs w:val="28"/>
        </w:rPr>
        <w:t>ifts fr</w:t>
      </w:r>
      <w:r w:rsidR="00743CA8" w:rsidRPr="000F2E45">
        <w:rPr>
          <w:sz w:val="28"/>
          <w:szCs w:val="28"/>
        </w:rPr>
        <w:t>o</w:t>
      </w:r>
      <w:r w:rsidR="00EF12C0" w:rsidRPr="000F2E45">
        <w:rPr>
          <w:sz w:val="28"/>
          <w:szCs w:val="28"/>
        </w:rPr>
        <w:t>m Philippi</w:t>
      </w:r>
      <w:r w:rsidR="00E77A78" w:rsidRPr="000F2E45">
        <w:rPr>
          <w:sz w:val="28"/>
          <w:szCs w:val="28"/>
        </w:rPr>
        <w:t xml:space="preserve"> –</w:t>
      </w:r>
      <w:r w:rsidR="000F2E45">
        <w:rPr>
          <w:sz w:val="28"/>
          <w:szCs w:val="28"/>
        </w:rPr>
        <w:t xml:space="preserve"> </w:t>
      </w:r>
      <w:r w:rsidR="000F2E45" w:rsidRPr="000F2E45">
        <w:rPr>
          <w:sz w:val="26"/>
          <w:szCs w:val="26"/>
        </w:rPr>
        <w:t>(Paul’s T</w:t>
      </w:r>
      <w:r w:rsidR="00E77A78" w:rsidRPr="000F2E45">
        <w:rPr>
          <w:sz w:val="26"/>
          <w:szCs w:val="26"/>
        </w:rPr>
        <w:t>estimony)</w:t>
      </w:r>
    </w:p>
    <w:p w:rsidR="000F2E45" w:rsidRPr="008F41CD" w:rsidRDefault="000F2E45" w:rsidP="000F2E45">
      <w:pPr>
        <w:spacing w:after="0" w:line="240" w:lineRule="auto"/>
        <w:ind w:left="720"/>
        <w:contextualSpacing/>
        <w:rPr>
          <w:sz w:val="20"/>
          <w:szCs w:val="28"/>
        </w:rPr>
      </w:pPr>
    </w:p>
    <w:p w:rsidR="008F41CD" w:rsidRDefault="00743CA8" w:rsidP="008F41CD">
      <w:pPr>
        <w:spacing w:after="0" w:line="240" w:lineRule="auto"/>
        <w:ind w:left="990"/>
        <w:contextualSpacing/>
        <w:rPr>
          <w:rFonts w:eastAsia="Times New Roman" w:cs="Times New Roman"/>
          <w:szCs w:val="28"/>
        </w:rPr>
      </w:pPr>
      <w:r w:rsidRPr="000F2E45">
        <w:rPr>
          <w:szCs w:val="28"/>
        </w:rPr>
        <w:t>Philippians 4</w:t>
      </w:r>
      <w:r w:rsidR="008F41CD">
        <w:rPr>
          <w:szCs w:val="28"/>
        </w:rPr>
        <w:t>:</w:t>
      </w:r>
      <w:r w:rsidR="00C72BC3" w:rsidRPr="000F2E45">
        <w:rPr>
          <w:rFonts w:eastAsia="Times New Roman" w:cs="Times New Roman"/>
          <w:szCs w:val="28"/>
        </w:rPr>
        <w:t>15</w:t>
      </w:r>
    </w:p>
    <w:p w:rsidR="00AE0E78" w:rsidRPr="000F2E45" w:rsidRDefault="008F41CD" w:rsidP="008F41CD">
      <w:pPr>
        <w:spacing w:after="0" w:line="240" w:lineRule="auto"/>
        <w:ind w:left="1080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szCs w:val="28"/>
        </w:rPr>
        <w:t>“</w:t>
      </w:r>
      <w:r w:rsidR="00AE0E78" w:rsidRPr="000F2E45">
        <w:rPr>
          <w:rFonts w:eastAsia="Times New Roman" w:cs="Times New Roman"/>
          <w:szCs w:val="28"/>
        </w:rPr>
        <w:t>Now you Philippians know also that in the beginning of the gospel,</w:t>
      </w:r>
      <w:r w:rsidR="003D2BF0" w:rsidRPr="000F2E45">
        <w:rPr>
          <w:rFonts w:eastAsia="Times New Roman" w:cs="Times New Roman"/>
          <w:szCs w:val="28"/>
        </w:rPr>
        <w:t xml:space="preserve"> </w:t>
      </w:r>
      <w:r w:rsidR="00C95EA4" w:rsidRPr="000F2E45">
        <w:rPr>
          <w:rFonts w:eastAsia="Times New Roman" w:cs="Times New Roman"/>
          <w:szCs w:val="28"/>
        </w:rPr>
        <w:t>[</w:t>
      </w:r>
      <w:r w:rsidR="00E65066" w:rsidRPr="000F2E45">
        <w:rPr>
          <w:rFonts w:eastAsia="Times New Roman" w:cs="Times New Roman"/>
          <w:szCs w:val="28"/>
        </w:rPr>
        <w:t>second journey</w:t>
      </w:r>
      <w:r w:rsidR="00C95EA4" w:rsidRPr="000F2E45">
        <w:rPr>
          <w:rFonts w:eastAsia="Times New Roman" w:cs="Times New Roman"/>
          <w:szCs w:val="28"/>
        </w:rPr>
        <w:t>]</w:t>
      </w:r>
      <w:r w:rsidR="00AE0E78" w:rsidRPr="000F2E45">
        <w:rPr>
          <w:rFonts w:eastAsia="Times New Roman" w:cs="Times New Roman"/>
          <w:szCs w:val="28"/>
        </w:rPr>
        <w:t xml:space="preserve"> when I departed from Macedonia, ﻿﻿no church shared with me concerning giving and receiving but you</w:t>
      </w:r>
      <w:r w:rsidR="003D2BF0" w:rsidRPr="000F2E45">
        <w:rPr>
          <w:rFonts w:eastAsia="Times New Roman" w:cs="Times New Roman"/>
          <w:szCs w:val="28"/>
        </w:rPr>
        <w:t xml:space="preserve"> [Phil.]</w:t>
      </w:r>
      <w:r>
        <w:rPr>
          <w:rFonts w:eastAsia="Times New Roman" w:cs="Times New Roman"/>
          <w:szCs w:val="28"/>
        </w:rPr>
        <w:t xml:space="preserve"> only.”</w:t>
      </w:r>
    </w:p>
    <w:p w:rsidR="00AE0E78" w:rsidRPr="000F2E45" w:rsidRDefault="00AE0E78" w:rsidP="000F2E45">
      <w:pPr>
        <w:spacing w:after="0" w:line="240" w:lineRule="auto"/>
        <w:ind w:left="990"/>
        <w:contextualSpacing/>
        <w:rPr>
          <w:szCs w:val="28"/>
        </w:rPr>
      </w:pPr>
    </w:p>
    <w:p w:rsidR="008F41CD" w:rsidRDefault="008F41CD" w:rsidP="000F2E45">
      <w:pPr>
        <w:spacing w:after="0" w:line="240" w:lineRule="auto"/>
        <w:ind w:left="990"/>
        <w:rPr>
          <w:szCs w:val="28"/>
        </w:rPr>
      </w:pPr>
      <w:r>
        <w:rPr>
          <w:szCs w:val="28"/>
        </w:rPr>
        <w:t>2</w:t>
      </w:r>
      <w:r w:rsidR="007F35E3" w:rsidRPr="000F2E45">
        <w:rPr>
          <w:szCs w:val="28"/>
        </w:rPr>
        <w:t xml:space="preserve"> Cor</w:t>
      </w:r>
      <w:r>
        <w:rPr>
          <w:szCs w:val="28"/>
        </w:rPr>
        <w:t>inthians</w:t>
      </w:r>
      <w:r w:rsidR="007F35E3" w:rsidRPr="000F2E45">
        <w:rPr>
          <w:szCs w:val="28"/>
        </w:rPr>
        <w:t xml:space="preserve"> 11:9</w:t>
      </w:r>
    </w:p>
    <w:p w:rsidR="006039A6" w:rsidRPr="000F2E45" w:rsidRDefault="00E77A78" w:rsidP="008F41CD">
      <w:pPr>
        <w:spacing w:after="0" w:line="240" w:lineRule="auto"/>
        <w:ind w:left="990"/>
        <w:jc w:val="both"/>
        <w:rPr>
          <w:rFonts w:eastAsia="Times New Roman" w:cs="Times New Roman"/>
          <w:szCs w:val="28"/>
        </w:rPr>
      </w:pPr>
      <w:r w:rsidRPr="008F41CD">
        <w:rPr>
          <w:szCs w:val="28"/>
          <w:u w:val="single"/>
        </w:rPr>
        <w:t>Paul’s testimony</w:t>
      </w:r>
      <w:r w:rsidR="008F41CD" w:rsidRPr="008F41CD">
        <w:rPr>
          <w:szCs w:val="28"/>
        </w:rPr>
        <w:t>:</w:t>
      </w:r>
      <w:r w:rsidR="006039A6" w:rsidRPr="008F41CD">
        <w:rPr>
          <w:rFonts w:eastAsia="Times New Roman" w:cs="Times New Roman"/>
          <w:szCs w:val="28"/>
        </w:rPr>
        <w:t xml:space="preserve"> </w:t>
      </w:r>
      <w:r w:rsidR="008F41CD">
        <w:rPr>
          <w:rFonts w:eastAsia="Times New Roman" w:cs="Times New Roman"/>
          <w:szCs w:val="28"/>
        </w:rPr>
        <w:t>“</w:t>
      </w:r>
      <w:r w:rsidR="006039A6" w:rsidRPr="008F41CD">
        <w:rPr>
          <w:rFonts w:eastAsia="Times New Roman" w:cs="Times New Roman"/>
          <w:szCs w:val="28"/>
        </w:rPr>
        <w:t>And</w:t>
      </w:r>
      <w:r w:rsidR="006039A6" w:rsidRPr="000F2E45">
        <w:rPr>
          <w:rFonts w:eastAsia="Times New Roman" w:cs="Times New Roman"/>
          <w:szCs w:val="28"/>
        </w:rPr>
        <w:t xml:space="preserve"> when I was present with you </w:t>
      </w:r>
      <w:r w:rsidR="002E7DF6" w:rsidRPr="000F2E45">
        <w:rPr>
          <w:rFonts w:eastAsia="Times New Roman" w:cs="Times New Roman"/>
          <w:szCs w:val="28"/>
        </w:rPr>
        <w:t>[</w:t>
      </w:r>
      <w:r w:rsidR="006039A6" w:rsidRPr="000F2E45">
        <w:rPr>
          <w:rFonts w:eastAsia="Times New Roman" w:cs="Times New Roman"/>
          <w:szCs w:val="28"/>
        </w:rPr>
        <w:t>Corinthians</w:t>
      </w:r>
      <w:r w:rsidR="00C95EA4" w:rsidRPr="000F2E45">
        <w:rPr>
          <w:rFonts w:eastAsia="Times New Roman" w:cs="Times New Roman"/>
          <w:szCs w:val="28"/>
        </w:rPr>
        <w:t>]</w:t>
      </w:r>
      <w:r w:rsidR="006039A6" w:rsidRPr="000F2E45">
        <w:rPr>
          <w:rFonts w:eastAsia="Times New Roman" w:cs="Times New Roman"/>
          <w:szCs w:val="28"/>
        </w:rPr>
        <w:t xml:space="preserve">, and in need, ﻿﻿I was a burden to no one, for what I lacked ﻿﻿the brethren </w:t>
      </w:r>
      <w:r w:rsidR="00C95EA4" w:rsidRPr="000F2E45">
        <w:rPr>
          <w:rFonts w:eastAsia="Times New Roman" w:cs="Times New Roman"/>
          <w:szCs w:val="28"/>
        </w:rPr>
        <w:t>[</w:t>
      </w:r>
      <w:r w:rsidR="006039A6" w:rsidRPr="000F2E45">
        <w:rPr>
          <w:rFonts w:eastAsia="Times New Roman" w:cs="Times New Roman"/>
          <w:szCs w:val="28"/>
        </w:rPr>
        <w:t>Timothy and Silas</w:t>
      </w:r>
      <w:r w:rsidR="00C95EA4" w:rsidRPr="000F2E45">
        <w:rPr>
          <w:rFonts w:eastAsia="Times New Roman" w:cs="Times New Roman"/>
          <w:szCs w:val="28"/>
        </w:rPr>
        <w:t>]</w:t>
      </w:r>
      <w:r w:rsidR="006039A6" w:rsidRPr="000F2E45">
        <w:rPr>
          <w:rFonts w:eastAsia="Times New Roman" w:cs="Times New Roman"/>
          <w:szCs w:val="28"/>
        </w:rPr>
        <w:t xml:space="preserve"> who came from Macedonia supplied. </w:t>
      </w:r>
      <w:r w:rsidR="008F41CD">
        <w:rPr>
          <w:rFonts w:eastAsia="Times New Roman" w:cs="Times New Roman"/>
          <w:szCs w:val="28"/>
        </w:rPr>
        <w:t>(S</w:t>
      </w:r>
      <w:r w:rsidR="006039A6" w:rsidRPr="000F2E45">
        <w:rPr>
          <w:rFonts w:eastAsia="Times New Roman" w:cs="Times New Roman"/>
          <w:szCs w:val="28"/>
        </w:rPr>
        <w:t>ee Phil. 4:15</w:t>
      </w:r>
      <w:r w:rsidR="008F41CD">
        <w:rPr>
          <w:rFonts w:eastAsia="Times New Roman" w:cs="Times New Roman"/>
          <w:szCs w:val="28"/>
        </w:rPr>
        <w:t xml:space="preserve"> </w:t>
      </w:r>
      <w:r w:rsidR="006039A6" w:rsidRPr="000F2E45">
        <w:rPr>
          <w:rFonts w:eastAsia="Times New Roman" w:cs="Times New Roman"/>
          <w:szCs w:val="28"/>
        </w:rPr>
        <w:t>-</w:t>
      </w:r>
      <w:r w:rsidR="008F41CD">
        <w:rPr>
          <w:rFonts w:eastAsia="Times New Roman" w:cs="Times New Roman"/>
          <w:szCs w:val="28"/>
        </w:rPr>
        <w:t xml:space="preserve"> </w:t>
      </w:r>
      <w:r w:rsidR="006039A6" w:rsidRPr="000F2E45">
        <w:rPr>
          <w:rFonts w:eastAsia="Times New Roman" w:cs="Times New Roman"/>
          <w:szCs w:val="28"/>
        </w:rPr>
        <w:t>above)</w:t>
      </w:r>
    </w:p>
    <w:p w:rsidR="006039A6" w:rsidRPr="000F2E45" w:rsidRDefault="006039A6" w:rsidP="000F2E45">
      <w:pPr>
        <w:spacing w:after="0" w:line="240" w:lineRule="auto"/>
        <w:ind w:left="990" w:firstLine="720"/>
        <w:contextualSpacing/>
        <w:rPr>
          <w:szCs w:val="28"/>
        </w:rPr>
      </w:pPr>
    </w:p>
    <w:p w:rsidR="00402710" w:rsidRPr="000F2E45" w:rsidRDefault="00BF4AEA" w:rsidP="000F2E45">
      <w:pPr>
        <w:spacing w:line="240" w:lineRule="auto"/>
        <w:ind w:left="990"/>
        <w:rPr>
          <w:rFonts w:eastAsia="Times New Roman" w:cs="Times New Roman"/>
          <w:szCs w:val="28"/>
        </w:rPr>
      </w:pPr>
      <w:r w:rsidRPr="000F2E45">
        <w:rPr>
          <w:szCs w:val="28"/>
        </w:rPr>
        <w:t xml:space="preserve">Acts </w:t>
      </w:r>
      <w:r w:rsidR="007F35E3" w:rsidRPr="000F2E45">
        <w:rPr>
          <w:szCs w:val="28"/>
        </w:rPr>
        <w:t>18:</w:t>
      </w:r>
      <w:r w:rsidR="00C55442" w:rsidRPr="000F2E45">
        <w:rPr>
          <w:szCs w:val="28"/>
        </w:rPr>
        <w:t>3-5</w:t>
      </w:r>
      <w:r w:rsidR="005541AB" w:rsidRPr="000F2E45">
        <w:rPr>
          <w:rFonts w:eastAsia="Times New Roman" w:cs="Times New Roman"/>
          <w:szCs w:val="28"/>
          <w:vertAlign w:val="superscript"/>
        </w:rPr>
        <w:t xml:space="preserve">﻿ </w:t>
      </w:r>
      <w:r w:rsidR="00402710" w:rsidRPr="000F2E45">
        <w:rPr>
          <w:rFonts w:eastAsia="Times New Roman" w:cs="Times New Roman"/>
          <w:szCs w:val="28"/>
        </w:rPr>
        <w:t xml:space="preserve"> </w:t>
      </w:r>
      <w:r w:rsidR="00B62BD5" w:rsidRPr="000F2E45">
        <w:rPr>
          <w:rFonts w:eastAsia="Times New Roman" w:cs="Times New Roman"/>
          <w:szCs w:val="28"/>
        </w:rPr>
        <w:t>[</w:t>
      </w:r>
      <w:r w:rsidR="008F41CD">
        <w:rPr>
          <w:rFonts w:eastAsia="Times New Roman" w:cs="Times New Roman"/>
          <w:szCs w:val="28"/>
        </w:rPr>
        <w:t>Historical R</w:t>
      </w:r>
      <w:r w:rsidR="00402710" w:rsidRPr="000F2E45">
        <w:rPr>
          <w:rFonts w:eastAsia="Times New Roman" w:cs="Times New Roman"/>
          <w:szCs w:val="28"/>
        </w:rPr>
        <w:t>ecord</w:t>
      </w:r>
      <w:r w:rsidR="006B2592" w:rsidRPr="000F2E45">
        <w:rPr>
          <w:rFonts w:eastAsia="Times New Roman" w:cs="Times New Roman"/>
          <w:szCs w:val="28"/>
        </w:rPr>
        <w:t xml:space="preserve"> – 2</w:t>
      </w:r>
      <w:r w:rsidR="006B2592" w:rsidRPr="000F2E45">
        <w:rPr>
          <w:rFonts w:eastAsia="Times New Roman" w:cs="Times New Roman"/>
          <w:szCs w:val="28"/>
          <w:vertAlign w:val="superscript"/>
        </w:rPr>
        <w:t>nd</w:t>
      </w:r>
      <w:r w:rsidR="006B2592" w:rsidRPr="000F2E45">
        <w:rPr>
          <w:rFonts w:eastAsia="Times New Roman" w:cs="Times New Roman"/>
          <w:szCs w:val="28"/>
        </w:rPr>
        <w:t xml:space="preserve"> Journey</w:t>
      </w:r>
      <w:r w:rsidR="00B62BD5" w:rsidRPr="000F2E45">
        <w:rPr>
          <w:rFonts w:eastAsia="Times New Roman" w:cs="Times New Roman"/>
          <w:szCs w:val="28"/>
        </w:rPr>
        <w:t>]</w:t>
      </w:r>
    </w:p>
    <w:p w:rsidR="000F2E45" w:rsidRDefault="00BE25FD" w:rsidP="000F2E45">
      <w:pPr>
        <w:spacing w:line="240" w:lineRule="auto"/>
        <w:ind w:left="990"/>
        <w:rPr>
          <w:rFonts w:eastAsia="Times New Roman" w:cs="Times New Roman"/>
          <w:szCs w:val="28"/>
        </w:rPr>
      </w:pPr>
      <w:r w:rsidRPr="000F2E45">
        <w:rPr>
          <w:rFonts w:eastAsia="Times New Roman" w:cs="Times New Roman"/>
          <w:szCs w:val="28"/>
        </w:rPr>
        <w:t xml:space="preserve">[Priscilla and Aquila] </w:t>
      </w:r>
      <w:r w:rsidR="005541AB" w:rsidRPr="000F2E45">
        <w:rPr>
          <w:rFonts w:eastAsia="Times New Roman" w:cs="Times New Roman"/>
          <w:szCs w:val="28"/>
        </w:rPr>
        <w:t xml:space="preserve">and because </w:t>
      </w:r>
      <w:r w:rsidR="00E60B45" w:rsidRPr="000F2E45">
        <w:rPr>
          <w:rFonts w:eastAsia="Times New Roman" w:cs="Times New Roman"/>
          <w:szCs w:val="28"/>
        </w:rPr>
        <w:t>Paul</w:t>
      </w:r>
      <w:r w:rsidR="005541AB" w:rsidRPr="000F2E45">
        <w:rPr>
          <w:rFonts w:eastAsia="Times New Roman" w:cs="Times New Roman"/>
          <w:szCs w:val="28"/>
        </w:rPr>
        <w:t xml:space="preserve"> was a tentmaker as they were, he stayed and worked with </w:t>
      </w:r>
      <w:r w:rsidR="005541AB" w:rsidRPr="008F41CD">
        <w:rPr>
          <w:rFonts w:eastAsia="Times New Roman" w:cs="Times New Roman"/>
          <w:szCs w:val="28"/>
        </w:rPr>
        <w:t>them</w:t>
      </w:r>
      <w:r w:rsidR="00C55442" w:rsidRPr="008F41CD">
        <w:rPr>
          <w:rFonts w:eastAsia="Times New Roman" w:cs="Times New Roman"/>
          <w:szCs w:val="28"/>
        </w:rPr>
        <w:t>…</w:t>
      </w:r>
      <w:r w:rsidR="005541AB" w:rsidRPr="008F41CD">
        <w:rPr>
          <w:rFonts w:eastAsia="Times New Roman" w:cs="Times New Roman"/>
          <w:szCs w:val="28"/>
        </w:rPr>
        <w:t xml:space="preserve"> </w:t>
      </w:r>
      <w:r w:rsidR="00C55442" w:rsidRPr="008F41CD">
        <w:rPr>
          <w:rFonts w:eastAsia="Times New Roman" w:cs="Times New Roman"/>
          <w:szCs w:val="28"/>
        </w:rPr>
        <w:t>﻿</w:t>
      </w:r>
      <w:r w:rsidR="003460C4" w:rsidRPr="008F41CD">
        <w:rPr>
          <w:rFonts w:eastAsia="Times New Roman" w:cs="Times New Roman"/>
          <w:szCs w:val="28"/>
        </w:rPr>
        <w:t>But</w:t>
      </w:r>
      <w:r w:rsidR="003460C4" w:rsidRPr="000F2E45">
        <w:rPr>
          <w:rFonts w:eastAsia="Times New Roman" w:cs="Times New Roman"/>
          <w:szCs w:val="28"/>
        </w:rPr>
        <w:t xml:space="preserve"> when ﻿﻿Silas and Timothy ﻿﻿came down from ﻿﻿Macedonia, Paul </w:t>
      </w:r>
      <w:r w:rsidR="003460C4" w:rsidRPr="008F41CD">
        <w:rPr>
          <w:rFonts w:eastAsia="Times New Roman" w:cs="Times New Roman"/>
          <w:i/>
          <w:iCs/>
          <w:szCs w:val="28"/>
        </w:rPr>
        <w:t xml:space="preserve">began </w:t>
      </w:r>
      <w:r w:rsidR="003460C4" w:rsidRPr="008F41CD">
        <w:rPr>
          <w:rFonts w:eastAsia="Times New Roman" w:cs="Times New Roman"/>
          <w:szCs w:val="28"/>
        </w:rPr>
        <w:t>devoting himself completely to the word, solemnly</w:t>
      </w:r>
      <w:r w:rsidR="003460C4" w:rsidRPr="000F2E45">
        <w:rPr>
          <w:rFonts w:eastAsia="Times New Roman" w:cs="Times New Roman"/>
          <w:szCs w:val="28"/>
        </w:rPr>
        <w:t xml:space="preserve"> ﻿﻿testifying to the Jews that ﻿﻿Jesus was the ﻿﻿Christ. </w:t>
      </w:r>
      <w:r w:rsidR="00E60B45" w:rsidRPr="000F2E45">
        <w:rPr>
          <w:rFonts w:eastAsia="Times New Roman" w:cs="Times New Roman"/>
          <w:szCs w:val="28"/>
        </w:rPr>
        <w:t>(ASV)</w:t>
      </w:r>
    </w:p>
    <w:p w:rsidR="000F2E45" w:rsidRDefault="00E81575" w:rsidP="000F2E45">
      <w:pPr>
        <w:spacing w:line="240" w:lineRule="auto"/>
        <w:ind w:left="360"/>
        <w:rPr>
          <w:sz w:val="28"/>
          <w:szCs w:val="28"/>
        </w:rPr>
      </w:pPr>
      <w:r w:rsidRPr="000F2E45">
        <w:rPr>
          <w:sz w:val="28"/>
          <w:szCs w:val="28"/>
        </w:rPr>
        <w:lastRenderedPageBreak/>
        <w:t>C</w:t>
      </w:r>
      <w:r w:rsidR="00206D59" w:rsidRPr="000F2E45">
        <w:rPr>
          <w:sz w:val="28"/>
          <w:szCs w:val="28"/>
        </w:rPr>
        <w:t xml:space="preserve">. The </w:t>
      </w:r>
      <w:r w:rsidR="000F2E45">
        <w:rPr>
          <w:sz w:val="28"/>
          <w:szCs w:val="28"/>
        </w:rPr>
        <w:t>Third Missionary J</w:t>
      </w:r>
      <w:r w:rsidR="00206D59" w:rsidRPr="000F2E45">
        <w:rPr>
          <w:sz w:val="28"/>
          <w:szCs w:val="28"/>
        </w:rPr>
        <w:t>ourney</w:t>
      </w:r>
      <w:r w:rsidR="008F41CD">
        <w:rPr>
          <w:sz w:val="28"/>
          <w:szCs w:val="28"/>
        </w:rPr>
        <w:t xml:space="preserve"> - Acts 20:1-6</w:t>
      </w:r>
      <w:r w:rsidR="000F2E45">
        <w:rPr>
          <w:sz w:val="28"/>
          <w:szCs w:val="28"/>
        </w:rPr>
        <w:t xml:space="preserve"> </w:t>
      </w:r>
    </w:p>
    <w:p w:rsidR="00206D59" w:rsidRPr="000F2E45" w:rsidRDefault="008F41CD" w:rsidP="000F2E45">
      <w:pPr>
        <w:spacing w:line="240" w:lineRule="auto"/>
        <w:ind w:left="720"/>
        <w:rPr>
          <w:rFonts w:eastAsia="Times New Roman" w:cs="Times New Roman"/>
          <w:sz w:val="22"/>
          <w:szCs w:val="28"/>
        </w:rPr>
      </w:pPr>
      <w:r>
        <w:rPr>
          <w:szCs w:val="28"/>
        </w:rPr>
        <w:t>“</w:t>
      </w:r>
      <w:r w:rsidR="000F2E45">
        <w:rPr>
          <w:szCs w:val="28"/>
        </w:rPr>
        <w:t>After the uproar in Ephesus…</w:t>
      </w:r>
      <w:r>
        <w:rPr>
          <w:szCs w:val="28"/>
        </w:rPr>
        <w:t>”</w:t>
      </w:r>
    </w:p>
    <w:p w:rsidR="008F41CD" w:rsidRPr="008F41CD" w:rsidRDefault="000F2E45" w:rsidP="008F41CD">
      <w:pPr>
        <w:spacing w:after="0" w:line="240" w:lineRule="auto"/>
        <w:ind w:left="990"/>
        <w:rPr>
          <w:rFonts w:eastAsia="Times New Roman" w:cs="Times New Roman"/>
          <w:sz w:val="18"/>
          <w:szCs w:val="28"/>
        </w:rPr>
      </w:pPr>
      <w:r>
        <w:rPr>
          <w:sz w:val="28"/>
          <w:szCs w:val="28"/>
        </w:rPr>
        <w:t>1. He T</w:t>
      </w:r>
      <w:r w:rsidR="00E06AFD" w:rsidRPr="000F2E45">
        <w:rPr>
          <w:sz w:val="28"/>
          <w:szCs w:val="28"/>
        </w:rPr>
        <w:t>raveled through</w:t>
      </w:r>
      <w:r w:rsidR="00436EBA" w:rsidRPr="000F2E45">
        <w:rPr>
          <w:sz w:val="28"/>
          <w:szCs w:val="28"/>
        </w:rPr>
        <w:t xml:space="preserve"> Ma</w:t>
      </w:r>
      <w:r w:rsidR="0046280A" w:rsidRPr="000F2E45">
        <w:rPr>
          <w:sz w:val="28"/>
          <w:szCs w:val="28"/>
        </w:rPr>
        <w:t>cedonia</w:t>
      </w:r>
      <w:r w:rsidR="008F41CD">
        <w:rPr>
          <w:sz w:val="28"/>
          <w:szCs w:val="28"/>
        </w:rPr>
        <w:t xml:space="preserve"> </w:t>
      </w:r>
      <w:r w:rsidR="008F41CD" w:rsidRPr="008F41CD">
        <w:rPr>
          <w:sz w:val="26"/>
          <w:szCs w:val="26"/>
        </w:rPr>
        <w:t>- 2 Corinthians 2:12-13</w:t>
      </w:r>
    </w:p>
    <w:p w:rsidR="008F41CD" w:rsidRPr="008F41CD" w:rsidRDefault="008F41CD" w:rsidP="008F41CD">
      <w:pPr>
        <w:spacing w:after="0" w:line="240" w:lineRule="auto"/>
        <w:rPr>
          <w:sz w:val="20"/>
          <w:szCs w:val="28"/>
        </w:rPr>
      </w:pPr>
    </w:p>
    <w:p w:rsidR="00AF51F7" w:rsidRPr="000F2E45" w:rsidRDefault="008F41CD" w:rsidP="008F41CD">
      <w:pPr>
        <w:tabs>
          <w:tab w:val="left" w:pos="1080"/>
        </w:tabs>
        <w:spacing w:after="0" w:line="240" w:lineRule="auto"/>
        <w:ind w:left="108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“</w:t>
      </w:r>
      <w:r w:rsidR="00AF51F7" w:rsidRPr="000F2E45">
        <w:rPr>
          <w:rFonts w:eastAsia="Times New Roman" w:cs="Times New Roman"/>
          <w:szCs w:val="28"/>
        </w:rPr>
        <w:t xml:space="preserve">Furthermore, ﻿﻿when I came to Troas to </w:t>
      </w:r>
      <w:r w:rsidR="00AF51F7" w:rsidRPr="000F2E45">
        <w:rPr>
          <w:rFonts w:eastAsia="Times New Roman" w:cs="Times New Roman"/>
          <w:i/>
          <w:iCs/>
          <w:szCs w:val="28"/>
        </w:rPr>
        <w:t>preach</w:t>
      </w:r>
      <w:r w:rsidR="00AF51F7" w:rsidRPr="000F2E45">
        <w:rPr>
          <w:rFonts w:eastAsia="Times New Roman" w:cs="Times New Roman"/>
          <w:szCs w:val="28"/>
        </w:rPr>
        <w:t xml:space="preserve"> Christ’s gospel, and ﻿﻿a ﻿﻿doo</w:t>
      </w:r>
      <w:r>
        <w:rPr>
          <w:rFonts w:eastAsia="Times New Roman" w:cs="Times New Roman"/>
          <w:szCs w:val="28"/>
        </w:rPr>
        <w:t xml:space="preserve">r was opened to me by the Lord, </w:t>
      </w:r>
      <w:r w:rsidR="00AF51F7" w:rsidRPr="000F2E45">
        <w:rPr>
          <w:rFonts w:eastAsia="Times New Roman" w:cs="Times New Roman"/>
          <w:szCs w:val="28"/>
        </w:rPr>
        <w:t xml:space="preserve">I had no rest in my spirit, because I did not find Titus my brother; but taking my leave of </w:t>
      </w:r>
      <w:r>
        <w:rPr>
          <w:rFonts w:eastAsia="Times New Roman" w:cs="Times New Roman"/>
          <w:szCs w:val="28"/>
        </w:rPr>
        <w:t>them, I departed for Macedonia.”</w:t>
      </w:r>
    </w:p>
    <w:p w:rsidR="00942C39" w:rsidRPr="000F2E45" w:rsidRDefault="00942C39" w:rsidP="000F2E45">
      <w:pPr>
        <w:spacing w:after="0" w:line="240" w:lineRule="auto"/>
        <w:ind w:left="990"/>
        <w:rPr>
          <w:rFonts w:eastAsia="Times New Roman" w:cs="Times New Roman"/>
          <w:szCs w:val="28"/>
        </w:rPr>
      </w:pPr>
    </w:p>
    <w:p w:rsidR="00942C39" w:rsidRPr="000F2E45" w:rsidRDefault="008F41CD" w:rsidP="000F2E45">
      <w:pPr>
        <w:spacing w:after="0" w:line="240" w:lineRule="auto"/>
        <w:ind w:left="990"/>
        <w:rPr>
          <w:szCs w:val="28"/>
        </w:rPr>
      </w:pPr>
      <w:r>
        <w:rPr>
          <w:szCs w:val="28"/>
        </w:rPr>
        <w:t>2 Corinthians</w:t>
      </w:r>
      <w:r w:rsidR="00942C39" w:rsidRPr="000F2E45">
        <w:rPr>
          <w:szCs w:val="28"/>
        </w:rPr>
        <w:t xml:space="preserve"> 7:5</w:t>
      </w:r>
    </w:p>
    <w:p w:rsidR="005D57EE" w:rsidRPr="000F2E45" w:rsidRDefault="008F41CD" w:rsidP="008F41CD">
      <w:pPr>
        <w:spacing w:after="0" w:line="240" w:lineRule="auto"/>
        <w:ind w:left="108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5D57EE" w:rsidRPr="000F2E45">
        <w:rPr>
          <w:rFonts w:eastAsia="Times New Roman" w:cs="Times New Roman"/>
          <w:szCs w:val="28"/>
        </w:rPr>
        <w:t xml:space="preserve">For indeed, ﻿﻿when we came to Macedonia, our bodies had no rest, but ﻿﻿we were troubled on every side. ﻿﻿Outside </w:t>
      </w:r>
      <w:r w:rsidR="005D57EE" w:rsidRPr="000F2E45">
        <w:rPr>
          <w:rFonts w:eastAsia="Times New Roman" w:cs="Times New Roman"/>
          <w:i/>
          <w:iCs/>
          <w:szCs w:val="28"/>
        </w:rPr>
        <w:t>were</w:t>
      </w:r>
      <w:r w:rsidR="005D57EE" w:rsidRPr="000F2E45">
        <w:rPr>
          <w:rFonts w:eastAsia="Times New Roman" w:cs="Times New Roman"/>
          <w:szCs w:val="28"/>
        </w:rPr>
        <w:t xml:space="preserve"> conflicts, inside </w:t>
      </w:r>
      <w:r w:rsidR="005D57EE" w:rsidRPr="000F2E45">
        <w:rPr>
          <w:rFonts w:eastAsia="Times New Roman" w:cs="Times New Roman"/>
          <w:i/>
          <w:iCs/>
          <w:szCs w:val="28"/>
        </w:rPr>
        <w:t>were</w:t>
      </w:r>
      <w:r>
        <w:rPr>
          <w:rFonts w:eastAsia="Times New Roman" w:cs="Times New Roman"/>
          <w:szCs w:val="28"/>
        </w:rPr>
        <w:t xml:space="preserve"> fears.”</w:t>
      </w:r>
    </w:p>
    <w:p w:rsidR="000F2E45" w:rsidRPr="000F2E45" w:rsidRDefault="000F2E45" w:rsidP="000F2E45">
      <w:pPr>
        <w:spacing w:after="0" w:line="240" w:lineRule="auto"/>
        <w:contextualSpacing/>
        <w:rPr>
          <w:rFonts w:eastAsia="Times New Roman" w:cs="Times New Roman"/>
          <w:szCs w:val="28"/>
        </w:rPr>
      </w:pPr>
    </w:p>
    <w:p w:rsidR="00663170" w:rsidRPr="000F2E45" w:rsidRDefault="000F2E45" w:rsidP="000F2E45">
      <w:pPr>
        <w:spacing w:after="0"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2. Three M</w:t>
      </w:r>
      <w:r w:rsidR="00663170" w:rsidRPr="000F2E45">
        <w:rPr>
          <w:sz w:val="28"/>
          <w:szCs w:val="28"/>
        </w:rPr>
        <w:t>onths in Greece</w:t>
      </w:r>
      <w:r w:rsidR="008F41CD">
        <w:rPr>
          <w:sz w:val="28"/>
          <w:szCs w:val="28"/>
        </w:rPr>
        <w:t xml:space="preserve"> - </w:t>
      </w:r>
      <w:r w:rsidR="00ED3267" w:rsidRPr="008F41CD">
        <w:rPr>
          <w:sz w:val="26"/>
          <w:szCs w:val="26"/>
        </w:rPr>
        <w:t>Acts 20:3</w:t>
      </w:r>
      <w:r w:rsidR="00672ECA" w:rsidRPr="008F41CD">
        <w:rPr>
          <w:sz w:val="26"/>
          <w:szCs w:val="26"/>
        </w:rPr>
        <w:t>a</w:t>
      </w:r>
    </w:p>
    <w:p w:rsidR="000F2E45" w:rsidRPr="008F41CD" w:rsidRDefault="000F2E45" w:rsidP="000F2E45">
      <w:pPr>
        <w:spacing w:after="0" w:line="240" w:lineRule="auto"/>
        <w:ind w:left="990"/>
        <w:rPr>
          <w:rFonts w:eastAsia="Times New Roman" w:cs="Times New Roman"/>
          <w:sz w:val="20"/>
          <w:szCs w:val="28"/>
        </w:rPr>
      </w:pPr>
    </w:p>
    <w:p w:rsidR="00520732" w:rsidRPr="000F2E45" w:rsidRDefault="008F41CD" w:rsidP="000F2E45">
      <w:pPr>
        <w:spacing w:after="0" w:line="240" w:lineRule="auto"/>
        <w:ind w:left="99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520732" w:rsidRPr="000F2E45">
        <w:rPr>
          <w:rFonts w:eastAsia="Times New Roman" w:cs="Times New Roman"/>
          <w:szCs w:val="28"/>
        </w:rPr>
        <w:t xml:space="preserve">Now when he had gone over that region and encouraged them with </w:t>
      </w:r>
      <w:r>
        <w:rPr>
          <w:rFonts w:eastAsia="Times New Roman" w:cs="Times New Roman"/>
          <w:szCs w:val="28"/>
        </w:rPr>
        <w:t>many words, he came to ﻿﻿Greece and stayed three months.”</w:t>
      </w:r>
    </w:p>
    <w:p w:rsidR="00663170" w:rsidRPr="000F2E45" w:rsidRDefault="00663170" w:rsidP="000F2E45">
      <w:pPr>
        <w:spacing w:after="0" w:line="240" w:lineRule="auto"/>
        <w:ind w:left="990"/>
        <w:contextualSpacing/>
        <w:rPr>
          <w:szCs w:val="28"/>
        </w:rPr>
      </w:pPr>
    </w:p>
    <w:p w:rsidR="00663170" w:rsidRPr="000F2E45" w:rsidRDefault="000F2E45" w:rsidP="000F2E45">
      <w:pPr>
        <w:spacing w:after="0"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663170" w:rsidRPr="000F2E45">
        <w:rPr>
          <w:sz w:val="28"/>
          <w:szCs w:val="28"/>
        </w:rPr>
        <w:t>. Return to Syria through Macedonia</w:t>
      </w:r>
      <w:r w:rsidR="008F41CD">
        <w:rPr>
          <w:sz w:val="28"/>
          <w:szCs w:val="28"/>
        </w:rPr>
        <w:t xml:space="preserve"> - </w:t>
      </w:r>
      <w:r w:rsidR="00ED3267" w:rsidRPr="008F41CD">
        <w:rPr>
          <w:sz w:val="26"/>
          <w:szCs w:val="26"/>
        </w:rPr>
        <w:t>Acts 20:3</w:t>
      </w:r>
      <w:r w:rsidR="00672ECA" w:rsidRPr="008F41CD">
        <w:rPr>
          <w:sz w:val="26"/>
          <w:szCs w:val="26"/>
        </w:rPr>
        <w:t>b</w:t>
      </w:r>
    </w:p>
    <w:p w:rsidR="000F2E45" w:rsidRPr="000F2E45" w:rsidRDefault="000F2E45" w:rsidP="000F2E45">
      <w:pPr>
        <w:spacing w:after="0" w:line="240" w:lineRule="auto"/>
        <w:ind w:left="990"/>
        <w:rPr>
          <w:rFonts w:eastAsia="Times New Roman" w:cs="Times New Roman"/>
          <w:szCs w:val="28"/>
        </w:rPr>
      </w:pPr>
    </w:p>
    <w:p w:rsidR="00672ECA" w:rsidRPr="000F2E45" w:rsidRDefault="00672ECA" w:rsidP="000F2E45">
      <w:pPr>
        <w:spacing w:after="0" w:line="240" w:lineRule="auto"/>
        <w:ind w:left="990"/>
        <w:rPr>
          <w:rFonts w:eastAsia="Times New Roman" w:cs="Times New Roman"/>
          <w:szCs w:val="28"/>
        </w:rPr>
      </w:pPr>
      <w:r w:rsidRPr="000F2E45">
        <w:rPr>
          <w:rFonts w:eastAsia="Times New Roman" w:cs="Times New Roman"/>
          <w:szCs w:val="28"/>
        </w:rPr>
        <w:t xml:space="preserve">And ﻿﻿when the Jews plotted against him as he was about to sail to Syria, he decided to return through Macedonia. </w:t>
      </w:r>
    </w:p>
    <w:p w:rsidR="00084DC5" w:rsidRPr="000F2E45" w:rsidRDefault="00084DC5" w:rsidP="000F2E45">
      <w:pPr>
        <w:spacing w:after="0" w:line="240" w:lineRule="auto"/>
        <w:ind w:left="990"/>
        <w:contextualSpacing/>
        <w:rPr>
          <w:szCs w:val="28"/>
        </w:rPr>
      </w:pPr>
    </w:p>
    <w:p w:rsidR="00084DC5" w:rsidRPr="000F2E45" w:rsidRDefault="000F2E45" w:rsidP="000F2E45">
      <w:pPr>
        <w:spacing w:after="0"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9021FE" w:rsidRPr="000F2E45">
        <w:rPr>
          <w:sz w:val="28"/>
          <w:szCs w:val="28"/>
        </w:rPr>
        <w:t>.</w:t>
      </w:r>
      <w:r w:rsidR="00084DC5" w:rsidRPr="000F2E45">
        <w:rPr>
          <w:sz w:val="28"/>
          <w:szCs w:val="28"/>
        </w:rPr>
        <w:t xml:space="preserve"> At P</w:t>
      </w:r>
      <w:r w:rsidR="008F41CD">
        <w:rPr>
          <w:sz w:val="28"/>
          <w:szCs w:val="28"/>
        </w:rPr>
        <w:t xml:space="preserve">hilippi Luke rejoined the party - </w:t>
      </w:r>
      <w:r w:rsidR="00263EF4" w:rsidRPr="008F41CD">
        <w:rPr>
          <w:sz w:val="26"/>
          <w:szCs w:val="26"/>
        </w:rPr>
        <w:t>Acts 20:6-7</w:t>
      </w:r>
    </w:p>
    <w:p w:rsidR="000F2E45" w:rsidRPr="000F2E45" w:rsidRDefault="000F2E45" w:rsidP="000F2E45">
      <w:pPr>
        <w:spacing w:after="0" w:line="240" w:lineRule="auto"/>
        <w:ind w:left="990"/>
        <w:contextualSpacing/>
        <w:rPr>
          <w:szCs w:val="28"/>
        </w:rPr>
      </w:pPr>
    </w:p>
    <w:p w:rsidR="002866EE" w:rsidRPr="000F2E45" w:rsidRDefault="008F41CD" w:rsidP="000F2E45">
      <w:pPr>
        <w:spacing w:after="0" w:line="240" w:lineRule="auto"/>
        <w:ind w:left="990"/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2866EE" w:rsidRPr="000F2E45">
        <w:rPr>
          <w:rFonts w:eastAsia="Times New Roman" w:cs="Times New Roman"/>
          <w:szCs w:val="28"/>
        </w:rPr>
        <w:t xml:space="preserve">These men, going ahead, waited for </w:t>
      </w:r>
      <w:r w:rsidR="002866EE" w:rsidRPr="000F2E45">
        <w:rPr>
          <w:rFonts w:eastAsia="Times New Roman" w:cs="Times New Roman"/>
          <w:szCs w:val="28"/>
          <w:u w:val="single"/>
        </w:rPr>
        <w:t>us</w:t>
      </w:r>
      <w:r w:rsidR="002866EE" w:rsidRPr="000F2E45">
        <w:rPr>
          <w:rFonts w:eastAsia="Times New Roman" w:cs="Times New Roman"/>
          <w:szCs w:val="28"/>
        </w:rPr>
        <w:t xml:space="preserve"> at ﻿﻿Troas. </w:t>
      </w:r>
      <w:r w:rsidR="000F2E45" w:rsidRPr="000F2E45">
        <w:rPr>
          <w:rFonts w:eastAsia="Times New Roman" w:cs="Times New Roman"/>
          <w:szCs w:val="28"/>
        </w:rPr>
        <w:t xml:space="preserve"> </w:t>
      </w:r>
      <w:r w:rsidR="002866EE" w:rsidRPr="000F2E45">
        <w:rPr>
          <w:rFonts w:eastAsia="Times New Roman" w:cs="Times New Roman"/>
          <w:szCs w:val="28"/>
        </w:rPr>
        <w:t xml:space="preserve">But </w:t>
      </w:r>
      <w:r w:rsidR="002866EE" w:rsidRPr="000F2E45">
        <w:rPr>
          <w:rFonts w:eastAsia="Times New Roman" w:cs="Times New Roman"/>
          <w:szCs w:val="28"/>
          <w:u w:val="single"/>
        </w:rPr>
        <w:t>we</w:t>
      </w:r>
      <w:r w:rsidR="002866EE" w:rsidRPr="000F2E45">
        <w:rPr>
          <w:rFonts w:eastAsia="Times New Roman" w:cs="Times New Roman"/>
          <w:szCs w:val="28"/>
        </w:rPr>
        <w:t xml:space="preserve"> sailed away from Philippi after ﻿﻿the Days of Unleavened Bread</w:t>
      </w:r>
      <w:r w:rsidR="008A5EAC" w:rsidRPr="000F2E45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”</w:t>
      </w:r>
      <w:r w:rsidR="002866EE" w:rsidRPr="000F2E4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(A</w:t>
      </w:r>
      <w:r w:rsidR="00E86A1C" w:rsidRPr="000F2E45">
        <w:rPr>
          <w:rFonts w:eastAsia="Times New Roman" w:cs="Times New Roman"/>
          <w:szCs w:val="28"/>
        </w:rPr>
        <w:t>lso in v</w:t>
      </w:r>
      <w:r>
        <w:rPr>
          <w:rFonts w:eastAsia="Times New Roman" w:cs="Times New Roman"/>
          <w:szCs w:val="28"/>
        </w:rPr>
        <w:t xml:space="preserve">. </w:t>
      </w:r>
      <w:r w:rsidR="00E86A1C" w:rsidRPr="000F2E45">
        <w:rPr>
          <w:rFonts w:eastAsia="Times New Roman" w:cs="Times New Roman"/>
          <w:szCs w:val="28"/>
        </w:rPr>
        <w:t>7)</w:t>
      </w:r>
    </w:p>
    <w:p w:rsidR="000F2E45" w:rsidRDefault="000F2E45" w:rsidP="000F2E45">
      <w:pPr>
        <w:spacing w:after="0" w:line="240" w:lineRule="auto"/>
        <w:ind w:left="990"/>
        <w:contextualSpacing/>
        <w:rPr>
          <w:szCs w:val="28"/>
        </w:rPr>
      </w:pPr>
    </w:p>
    <w:p w:rsidR="00A24BE6" w:rsidRPr="000F2E45" w:rsidRDefault="00263EF4" w:rsidP="008F41CD">
      <w:pPr>
        <w:spacing w:after="0" w:line="240" w:lineRule="auto"/>
        <w:ind w:left="990"/>
        <w:contextualSpacing/>
        <w:jc w:val="both"/>
        <w:rPr>
          <w:szCs w:val="28"/>
        </w:rPr>
      </w:pPr>
      <w:r w:rsidRPr="000F2E45">
        <w:rPr>
          <w:szCs w:val="28"/>
        </w:rPr>
        <w:t xml:space="preserve">Note the </w:t>
      </w:r>
      <w:r w:rsidR="00732A01" w:rsidRPr="000F2E45">
        <w:rPr>
          <w:szCs w:val="28"/>
        </w:rPr>
        <w:t>1</w:t>
      </w:r>
      <w:r w:rsidRPr="000F2E45">
        <w:rPr>
          <w:szCs w:val="28"/>
          <w:vertAlign w:val="superscript"/>
        </w:rPr>
        <w:t>rd</w:t>
      </w:r>
      <w:r w:rsidRPr="000F2E45">
        <w:rPr>
          <w:szCs w:val="28"/>
        </w:rPr>
        <w:t xml:space="preserve"> </w:t>
      </w:r>
      <w:r w:rsidR="00732A01" w:rsidRPr="000F2E45">
        <w:rPr>
          <w:szCs w:val="28"/>
        </w:rPr>
        <w:t>persons, “us” and “we”</w:t>
      </w:r>
      <w:r w:rsidR="000F2E45">
        <w:rPr>
          <w:szCs w:val="28"/>
        </w:rPr>
        <w:t xml:space="preserve">. </w:t>
      </w:r>
      <w:r w:rsidR="008A5EAC" w:rsidRPr="000F2E45">
        <w:rPr>
          <w:szCs w:val="28"/>
        </w:rPr>
        <w:t>The writer</w:t>
      </w:r>
      <w:r w:rsidR="009937E6" w:rsidRPr="000F2E45">
        <w:rPr>
          <w:szCs w:val="28"/>
        </w:rPr>
        <w:t>, Luke,</w:t>
      </w:r>
      <w:r w:rsidR="008A5EAC" w:rsidRPr="000F2E45">
        <w:rPr>
          <w:szCs w:val="28"/>
        </w:rPr>
        <w:t xml:space="preserve"> has joined the party.</w:t>
      </w:r>
      <w:r w:rsidR="000F2E45">
        <w:rPr>
          <w:szCs w:val="28"/>
        </w:rPr>
        <w:t xml:space="preserve"> </w:t>
      </w:r>
      <w:r w:rsidR="00A24BE6" w:rsidRPr="000F2E45">
        <w:rPr>
          <w:szCs w:val="28"/>
        </w:rPr>
        <w:t xml:space="preserve">He remained with Paul </w:t>
      </w:r>
      <w:r w:rsidR="000F2E45">
        <w:rPr>
          <w:szCs w:val="28"/>
        </w:rPr>
        <w:t xml:space="preserve">until Paul was martyred </w:t>
      </w:r>
      <w:r w:rsidR="009937E6" w:rsidRPr="000F2E45">
        <w:rPr>
          <w:szCs w:val="28"/>
        </w:rPr>
        <w:t>AD 65</w:t>
      </w:r>
      <w:r w:rsidR="000F2E45">
        <w:rPr>
          <w:szCs w:val="28"/>
        </w:rPr>
        <w:t>.</w:t>
      </w:r>
    </w:p>
    <w:p w:rsidR="00F93C6E" w:rsidRPr="000F2E45" w:rsidRDefault="00F93C6E" w:rsidP="000F2E45">
      <w:pPr>
        <w:spacing w:after="0" w:line="240" w:lineRule="auto"/>
        <w:ind w:left="990"/>
        <w:contextualSpacing/>
        <w:rPr>
          <w:szCs w:val="28"/>
        </w:rPr>
      </w:pPr>
    </w:p>
    <w:p w:rsidR="00F93C6E" w:rsidRPr="000F2E45" w:rsidRDefault="000C25C2" w:rsidP="000F2E45">
      <w:pPr>
        <w:spacing w:after="0" w:line="240" w:lineRule="auto"/>
        <w:contextualSpacing/>
        <w:rPr>
          <w:sz w:val="28"/>
          <w:szCs w:val="28"/>
        </w:rPr>
      </w:pPr>
      <w:r w:rsidRPr="000F2E45">
        <w:rPr>
          <w:sz w:val="28"/>
          <w:szCs w:val="28"/>
        </w:rPr>
        <w:t xml:space="preserve">II. The </w:t>
      </w:r>
      <w:r w:rsidR="00C81008" w:rsidRPr="000F2E45">
        <w:rPr>
          <w:sz w:val="28"/>
          <w:szCs w:val="28"/>
        </w:rPr>
        <w:t>Occasion</w:t>
      </w:r>
      <w:r w:rsidR="008F41CD">
        <w:rPr>
          <w:sz w:val="28"/>
          <w:szCs w:val="28"/>
        </w:rPr>
        <w:t xml:space="preserve"> for the Writing of Philippians</w:t>
      </w:r>
    </w:p>
    <w:p w:rsidR="000F2E45" w:rsidRPr="000F2E45" w:rsidRDefault="000F2E45" w:rsidP="000F2E45">
      <w:pPr>
        <w:spacing w:after="0" w:line="240" w:lineRule="auto"/>
        <w:contextualSpacing/>
        <w:rPr>
          <w:sz w:val="20"/>
          <w:szCs w:val="28"/>
        </w:rPr>
      </w:pPr>
    </w:p>
    <w:p w:rsidR="00C81008" w:rsidRPr="000F2E45" w:rsidRDefault="00C81008" w:rsidP="000F2E45">
      <w:pPr>
        <w:spacing w:after="0" w:line="240" w:lineRule="auto"/>
        <w:ind w:left="360"/>
        <w:contextualSpacing/>
        <w:rPr>
          <w:szCs w:val="28"/>
        </w:rPr>
      </w:pPr>
      <w:r w:rsidRPr="000F2E45">
        <w:rPr>
          <w:szCs w:val="28"/>
        </w:rPr>
        <w:t xml:space="preserve">Philippians was a </w:t>
      </w:r>
      <w:r w:rsidR="00E86A1C" w:rsidRPr="000F2E45">
        <w:rPr>
          <w:szCs w:val="28"/>
        </w:rPr>
        <w:t>“</w:t>
      </w:r>
      <w:r w:rsidRPr="000F2E45">
        <w:rPr>
          <w:szCs w:val="28"/>
        </w:rPr>
        <w:t>thank you</w:t>
      </w:r>
      <w:r w:rsidR="00E86A1C" w:rsidRPr="000F2E45">
        <w:rPr>
          <w:szCs w:val="28"/>
        </w:rPr>
        <w:t>”</w:t>
      </w:r>
      <w:r w:rsidRPr="000F2E45">
        <w:rPr>
          <w:szCs w:val="28"/>
        </w:rPr>
        <w:t xml:space="preserve"> letter</w:t>
      </w:r>
      <w:r w:rsidR="00A14803" w:rsidRPr="000F2E45">
        <w:rPr>
          <w:szCs w:val="28"/>
        </w:rPr>
        <w:t xml:space="preserve"> for the gift the church sent by the hand of </w:t>
      </w:r>
      <w:r w:rsidR="003D31FD" w:rsidRPr="000F2E45">
        <w:rPr>
          <w:szCs w:val="28"/>
        </w:rPr>
        <w:t>Epaphroditus. (4:18)</w:t>
      </w:r>
    </w:p>
    <w:p w:rsidR="00EF12C0" w:rsidRPr="000F2E45" w:rsidRDefault="00D06F7C" w:rsidP="008F41CD">
      <w:pPr>
        <w:spacing w:after="0" w:line="240" w:lineRule="auto"/>
        <w:contextualSpacing/>
        <w:rPr>
          <w:szCs w:val="28"/>
        </w:rPr>
      </w:pPr>
      <w:r w:rsidRPr="000F2E45">
        <w:rPr>
          <w:szCs w:val="28"/>
        </w:rPr>
        <w:tab/>
      </w:r>
      <w:r w:rsidRPr="000F2E45">
        <w:rPr>
          <w:szCs w:val="28"/>
        </w:rPr>
        <w:tab/>
      </w:r>
      <w:r w:rsidRPr="000F2E45">
        <w:rPr>
          <w:szCs w:val="28"/>
        </w:rPr>
        <w:tab/>
      </w:r>
    </w:p>
    <w:p w:rsidR="00D06F7C" w:rsidRPr="000F2E45" w:rsidRDefault="005D5C5C" w:rsidP="000F2E45">
      <w:pPr>
        <w:spacing w:after="0" w:line="240" w:lineRule="auto"/>
        <w:contextualSpacing/>
        <w:rPr>
          <w:sz w:val="28"/>
          <w:szCs w:val="28"/>
        </w:rPr>
      </w:pPr>
      <w:r w:rsidRPr="000F2E45">
        <w:rPr>
          <w:sz w:val="28"/>
          <w:szCs w:val="28"/>
        </w:rPr>
        <w:t>I</w:t>
      </w:r>
      <w:r w:rsidR="000F2E45">
        <w:rPr>
          <w:sz w:val="28"/>
          <w:szCs w:val="28"/>
        </w:rPr>
        <w:t>I</w:t>
      </w:r>
      <w:r w:rsidRPr="000F2E45">
        <w:rPr>
          <w:sz w:val="28"/>
          <w:szCs w:val="28"/>
        </w:rPr>
        <w:t xml:space="preserve">I. </w:t>
      </w:r>
      <w:r w:rsidR="006B0F0B" w:rsidRPr="000F2E45">
        <w:rPr>
          <w:sz w:val="28"/>
          <w:szCs w:val="28"/>
        </w:rPr>
        <w:t>The Date</w:t>
      </w:r>
      <w:r w:rsidR="001A567E" w:rsidRPr="000F2E45">
        <w:rPr>
          <w:sz w:val="28"/>
          <w:szCs w:val="28"/>
        </w:rPr>
        <w:t xml:space="preserve"> and t</w:t>
      </w:r>
      <w:r w:rsidR="000F7EC3" w:rsidRPr="000F2E45">
        <w:rPr>
          <w:sz w:val="28"/>
          <w:szCs w:val="28"/>
        </w:rPr>
        <w:t xml:space="preserve">he </w:t>
      </w:r>
      <w:r w:rsidR="001A567E" w:rsidRPr="000F2E45">
        <w:rPr>
          <w:sz w:val="28"/>
          <w:szCs w:val="28"/>
        </w:rPr>
        <w:t>O</w:t>
      </w:r>
      <w:r w:rsidR="000F7EC3" w:rsidRPr="000F2E45">
        <w:rPr>
          <w:sz w:val="28"/>
          <w:szCs w:val="28"/>
        </w:rPr>
        <w:t>rder of Ph</w:t>
      </w:r>
      <w:r w:rsidR="000F2E45">
        <w:rPr>
          <w:sz w:val="28"/>
          <w:szCs w:val="28"/>
        </w:rPr>
        <w:t xml:space="preserve">ilippians in the Writing of the </w:t>
      </w:r>
      <w:r w:rsidR="000F7EC3" w:rsidRPr="000F2E45">
        <w:rPr>
          <w:sz w:val="28"/>
          <w:szCs w:val="28"/>
        </w:rPr>
        <w:t>Priso</w:t>
      </w:r>
      <w:r w:rsidR="00B96184" w:rsidRPr="000F2E45">
        <w:rPr>
          <w:sz w:val="28"/>
          <w:szCs w:val="28"/>
        </w:rPr>
        <w:t>n</w:t>
      </w:r>
      <w:r w:rsidR="000F7EC3" w:rsidRPr="000F2E45">
        <w:rPr>
          <w:sz w:val="28"/>
          <w:szCs w:val="28"/>
        </w:rPr>
        <w:t xml:space="preserve"> Epistles</w:t>
      </w:r>
      <w:r w:rsidRPr="000F2E45">
        <w:rPr>
          <w:sz w:val="28"/>
          <w:szCs w:val="28"/>
        </w:rPr>
        <w:t>.</w:t>
      </w:r>
    </w:p>
    <w:p w:rsidR="000F2E45" w:rsidRPr="000F2E45" w:rsidRDefault="000F2E45" w:rsidP="000F2E45">
      <w:pPr>
        <w:spacing w:after="0" w:line="240" w:lineRule="auto"/>
        <w:contextualSpacing/>
        <w:rPr>
          <w:sz w:val="20"/>
          <w:szCs w:val="28"/>
        </w:rPr>
      </w:pPr>
    </w:p>
    <w:p w:rsidR="005D5C5C" w:rsidRPr="000F2E45" w:rsidRDefault="000F2E45" w:rsidP="000F2E45">
      <w:pPr>
        <w:spacing w:after="0"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A</w:t>
      </w:r>
      <w:r w:rsidR="008F41CD">
        <w:rPr>
          <w:sz w:val="28"/>
          <w:szCs w:val="28"/>
        </w:rPr>
        <w:t>. The Other Three E</w:t>
      </w:r>
      <w:r w:rsidR="001D420E" w:rsidRPr="000F2E45">
        <w:rPr>
          <w:sz w:val="28"/>
          <w:szCs w:val="28"/>
        </w:rPr>
        <w:t xml:space="preserve">pistles – </w:t>
      </w:r>
      <w:r w:rsidR="001D420E" w:rsidRPr="008F41CD">
        <w:rPr>
          <w:sz w:val="26"/>
          <w:szCs w:val="26"/>
        </w:rPr>
        <w:t xml:space="preserve">Eph. Col. Phile. </w:t>
      </w:r>
      <w:r w:rsidR="00D2145B" w:rsidRPr="008F41CD">
        <w:rPr>
          <w:sz w:val="26"/>
          <w:szCs w:val="26"/>
        </w:rPr>
        <w:t>were written and sent together.</w:t>
      </w:r>
    </w:p>
    <w:p w:rsidR="000F2E45" w:rsidRDefault="000F2E45" w:rsidP="000F2E45">
      <w:pPr>
        <w:spacing w:after="0" w:line="240" w:lineRule="auto"/>
        <w:ind w:firstLine="720"/>
        <w:contextualSpacing/>
        <w:rPr>
          <w:szCs w:val="28"/>
        </w:rPr>
      </w:pPr>
    </w:p>
    <w:p w:rsidR="00D2145B" w:rsidRPr="000F2E45" w:rsidRDefault="00D2145B" w:rsidP="008F41CD">
      <w:pPr>
        <w:spacing w:after="0" w:line="264" w:lineRule="auto"/>
        <w:ind w:firstLine="720"/>
        <w:contextualSpacing/>
        <w:rPr>
          <w:szCs w:val="28"/>
        </w:rPr>
      </w:pPr>
      <w:proofErr w:type="spellStart"/>
      <w:r w:rsidRPr="000F2E45">
        <w:rPr>
          <w:szCs w:val="28"/>
        </w:rPr>
        <w:t>Tychicus</w:t>
      </w:r>
      <w:proofErr w:type="spellEnd"/>
      <w:r w:rsidR="00EF4DE8" w:rsidRPr="000F2E45">
        <w:rPr>
          <w:szCs w:val="28"/>
        </w:rPr>
        <w:t xml:space="preserve"> carried Ephesians.</w:t>
      </w:r>
    </w:p>
    <w:p w:rsidR="00F91A0B" w:rsidRPr="000F2E45" w:rsidRDefault="00772097" w:rsidP="008F41CD">
      <w:pPr>
        <w:spacing w:after="0" w:line="264" w:lineRule="auto"/>
        <w:ind w:firstLine="720"/>
        <w:contextualSpacing/>
        <w:rPr>
          <w:szCs w:val="28"/>
        </w:rPr>
      </w:pPr>
      <w:r w:rsidRPr="000F2E45">
        <w:rPr>
          <w:szCs w:val="28"/>
        </w:rPr>
        <w:t xml:space="preserve">    </w:t>
      </w:r>
      <w:r w:rsidR="00EF4DE8" w:rsidRPr="000F2E45">
        <w:rPr>
          <w:szCs w:val="28"/>
        </w:rPr>
        <w:t>Ep</w:t>
      </w:r>
      <w:r w:rsidR="00F91A0B" w:rsidRPr="000F2E45">
        <w:rPr>
          <w:szCs w:val="28"/>
        </w:rPr>
        <w:t>a</w:t>
      </w:r>
      <w:r w:rsidR="00EF4DE8" w:rsidRPr="000F2E45">
        <w:rPr>
          <w:szCs w:val="28"/>
        </w:rPr>
        <w:t>phr</w:t>
      </w:r>
      <w:r w:rsidR="00F91A0B" w:rsidRPr="000F2E45">
        <w:rPr>
          <w:szCs w:val="28"/>
        </w:rPr>
        <w:t>a</w:t>
      </w:r>
      <w:r w:rsidR="00EF4DE8" w:rsidRPr="000F2E45">
        <w:rPr>
          <w:szCs w:val="28"/>
        </w:rPr>
        <w:t>s</w:t>
      </w:r>
      <w:r w:rsidR="00F91A0B" w:rsidRPr="000F2E45">
        <w:rPr>
          <w:szCs w:val="28"/>
        </w:rPr>
        <w:t xml:space="preserve"> carried Colossians</w:t>
      </w:r>
      <w:r w:rsidR="00F91A0B" w:rsidRPr="000F2E45">
        <w:rPr>
          <w:szCs w:val="28"/>
        </w:rPr>
        <w:tab/>
      </w:r>
    </w:p>
    <w:p w:rsidR="00EF4DE8" w:rsidRPr="000F2E45" w:rsidRDefault="00772097" w:rsidP="008F41CD">
      <w:pPr>
        <w:spacing w:after="0" w:line="264" w:lineRule="auto"/>
        <w:ind w:firstLine="720"/>
        <w:contextualSpacing/>
        <w:rPr>
          <w:szCs w:val="28"/>
        </w:rPr>
      </w:pPr>
      <w:r w:rsidRPr="000F2E45">
        <w:rPr>
          <w:szCs w:val="28"/>
        </w:rPr>
        <w:tab/>
      </w:r>
      <w:r w:rsidR="00F91A0B" w:rsidRPr="000F2E45">
        <w:rPr>
          <w:szCs w:val="28"/>
        </w:rPr>
        <w:t xml:space="preserve">Onesimus </w:t>
      </w:r>
      <w:r w:rsidRPr="000F2E45">
        <w:rPr>
          <w:szCs w:val="28"/>
        </w:rPr>
        <w:t xml:space="preserve">(or Epaphras) </w:t>
      </w:r>
      <w:r w:rsidR="00F91A0B" w:rsidRPr="000F2E45">
        <w:rPr>
          <w:szCs w:val="28"/>
        </w:rPr>
        <w:t>carried</w:t>
      </w:r>
      <w:r w:rsidR="00646657" w:rsidRPr="000F2E45">
        <w:rPr>
          <w:szCs w:val="28"/>
        </w:rPr>
        <w:t xml:space="preserve"> Philemon.</w:t>
      </w:r>
    </w:p>
    <w:p w:rsidR="000F2E45" w:rsidRPr="000F2E45" w:rsidRDefault="000F2E45" w:rsidP="000F2E45">
      <w:pPr>
        <w:spacing w:after="0" w:line="240" w:lineRule="auto"/>
        <w:contextualSpacing/>
        <w:rPr>
          <w:szCs w:val="28"/>
        </w:rPr>
      </w:pPr>
    </w:p>
    <w:p w:rsidR="00646657" w:rsidRPr="000F2E45" w:rsidRDefault="000F2E45" w:rsidP="000F2E45">
      <w:pPr>
        <w:spacing w:after="0" w:line="24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B</w:t>
      </w:r>
      <w:r w:rsidR="00646657" w:rsidRPr="000F2E45">
        <w:rPr>
          <w:sz w:val="28"/>
          <w:szCs w:val="28"/>
        </w:rPr>
        <w:t xml:space="preserve">. </w:t>
      </w:r>
      <w:r w:rsidR="008F41CD">
        <w:rPr>
          <w:sz w:val="28"/>
          <w:szCs w:val="28"/>
        </w:rPr>
        <w:t xml:space="preserve">Philippians was </w:t>
      </w:r>
      <w:proofErr w:type="gramStart"/>
      <w:r w:rsidR="008F41CD">
        <w:rPr>
          <w:sz w:val="28"/>
          <w:szCs w:val="28"/>
        </w:rPr>
        <w:t>Last</w:t>
      </w:r>
      <w:proofErr w:type="gramEnd"/>
      <w:r w:rsidR="008F41CD">
        <w:rPr>
          <w:sz w:val="28"/>
          <w:szCs w:val="28"/>
        </w:rPr>
        <w:t xml:space="preserve"> for Several R</w:t>
      </w:r>
      <w:r w:rsidR="00C75A4C" w:rsidRPr="000F2E45">
        <w:rPr>
          <w:sz w:val="28"/>
          <w:szCs w:val="28"/>
        </w:rPr>
        <w:t>eason:</w:t>
      </w:r>
    </w:p>
    <w:p w:rsidR="000F2E45" w:rsidRPr="000F2E45" w:rsidRDefault="000F2E45" w:rsidP="000F2E45">
      <w:pPr>
        <w:spacing w:after="0" w:line="240" w:lineRule="auto"/>
        <w:ind w:left="990" w:hanging="270"/>
        <w:contextualSpacing/>
        <w:rPr>
          <w:szCs w:val="24"/>
        </w:rPr>
      </w:pPr>
    </w:p>
    <w:p w:rsidR="00D5011C" w:rsidRPr="000F2E45" w:rsidRDefault="000F2E45" w:rsidP="008F41CD">
      <w:pPr>
        <w:spacing w:after="0" w:line="288" w:lineRule="auto"/>
        <w:ind w:left="994" w:hanging="274"/>
        <w:contextualSpacing/>
        <w:rPr>
          <w:szCs w:val="24"/>
        </w:rPr>
      </w:pPr>
      <w:r w:rsidRPr="000F2E45">
        <w:rPr>
          <w:szCs w:val="24"/>
        </w:rPr>
        <w:t>1</w:t>
      </w:r>
      <w:r w:rsidR="00D5011C" w:rsidRPr="000F2E45">
        <w:rPr>
          <w:szCs w:val="24"/>
        </w:rPr>
        <w:t>. Word had to get to the Philippians that Paul was in Prison.</w:t>
      </w:r>
    </w:p>
    <w:p w:rsidR="00D5011C" w:rsidRPr="000F2E45" w:rsidRDefault="000F2E45" w:rsidP="008F41CD">
      <w:pPr>
        <w:spacing w:after="0" w:line="288" w:lineRule="auto"/>
        <w:ind w:left="994" w:hanging="274"/>
        <w:contextualSpacing/>
        <w:rPr>
          <w:szCs w:val="24"/>
        </w:rPr>
      </w:pPr>
      <w:r w:rsidRPr="000F2E45">
        <w:rPr>
          <w:szCs w:val="24"/>
        </w:rPr>
        <w:t>2</w:t>
      </w:r>
      <w:r w:rsidR="00D5011C" w:rsidRPr="000F2E45">
        <w:rPr>
          <w:szCs w:val="24"/>
        </w:rPr>
        <w:t>. They sent Epaphroditus with the gift. (4:18)</w:t>
      </w:r>
      <w:r w:rsidRPr="000F2E45">
        <w:rPr>
          <w:szCs w:val="24"/>
        </w:rPr>
        <w:t xml:space="preserve"> </w:t>
      </w:r>
      <w:r w:rsidR="00D5011C" w:rsidRPr="000F2E45">
        <w:rPr>
          <w:szCs w:val="24"/>
        </w:rPr>
        <w:t>Then he became sick while in Rome.</w:t>
      </w:r>
    </w:p>
    <w:p w:rsidR="00D5011C" w:rsidRPr="000F2E45" w:rsidRDefault="000F2E45" w:rsidP="008F41CD">
      <w:pPr>
        <w:spacing w:after="0" w:line="288" w:lineRule="auto"/>
        <w:ind w:left="994" w:hanging="274"/>
        <w:contextualSpacing/>
        <w:rPr>
          <w:szCs w:val="24"/>
        </w:rPr>
      </w:pPr>
      <w:r w:rsidRPr="000F2E45">
        <w:rPr>
          <w:szCs w:val="24"/>
        </w:rPr>
        <w:t>3</w:t>
      </w:r>
      <w:r w:rsidR="00951D0A" w:rsidRPr="000F2E45">
        <w:rPr>
          <w:szCs w:val="24"/>
        </w:rPr>
        <w:t>.</w:t>
      </w:r>
      <w:r w:rsidR="00D5011C" w:rsidRPr="000F2E45">
        <w:rPr>
          <w:szCs w:val="24"/>
        </w:rPr>
        <w:t xml:space="preserve"> They had to learn that that Epaphroditus was </w:t>
      </w:r>
      <w:r w:rsidR="00951D0A" w:rsidRPr="000F2E45">
        <w:rPr>
          <w:szCs w:val="24"/>
        </w:rPr>
        <w:t>.</w:t>
      </w:r>
      <w:r w:rsidR="00D5011C" w:rsidRPr="000F2E45">
        <w:rPr>
          <w:szCs w:val="24"/>
        </w:rPr>
        <w:t>sick.</w:t>
      </w:r>
    </w:p>
    <w:p w:rsidR="000F2E45" w:rsidRDefault="000F2E45" w:rsidP="008F41CD">
      <w:pPr>
        <w:spacing w:after="0" w:line="240" w:lineRule="auto"/>
        <w:ind w:left="994" w:hanging="274"/>
        <w:contextualSpacing/>
        <w:rPr>
          <w:rFonts w:eastAsia="Times New Roman" w:cs="Times New Roman"/>
          <w:szCs w:val="24"/>
        </w:rPr>
      </w:pPr>
      <w:r w:rsidRPr="000F2E45">
        <w:rPr>
          <w:szCs w:val="24"/>
        </w:rPr>
        <w:t>4</w:t>
      </w:r>
      <w:r w:rsidR="00D5011C" w:rsidRPr="000F2E45">
        <w:rPr>
          <w:szCs w:val="24"/>
        </w:rPr>
        <w:t>. Word had to get back to Paul that they were concerned about his sickness. (2:26)</w:t>
      </w:r>
      <w:r w:rsidRPr="000F2E45">
        <w:rPr>
          <w:szCs w:val="24"/>
        </w:rPr>
        <w:t xml:space="preserve"> </w:t>
      </w:r>
      <w:r w:rsidR="00D5011C" w:rsidRPr="000F2E45">
        <w:rPr>
          <w:rFonts w:eastAsia="Times New Roman" w:cs="Times New Roman"/>
          <w:szCs w:val="24"/>
        </w:rPr>
        <w:t xml:space="preserve">since he was longing for you all, and was distressed because </w:t>
      </w:r>
      <w:r w:rsidR="008F41CD">
        <w:rPr>
          <w:rFonts w:eastAsia="Times New Roman" w:cs="Times New Roman"/>
          <w:szCs w:val="24"/>
        </w:rPr>
        <w:t>you had heard that he was sick.</w:t>
      </w:r>
    </w:p>
    <w:p w:rsidR="008F41CD" w:rsidRPr="008F41CD" w:rsidRDefault="008F41CD" w:rsidP="008F41CD">
      <w:pPr>
        <w:spacing w:after="0" w:line="288" w:lineRule="auto"/>
        <w:ind w:left="994" w:hanging="274"/>
        <w:contextualSpacing/>
        <w:rPr>
          <w:szCs w:val="24"/>
        </w:rPr>
      </w:pPr>
    </w:p>
    <w:p w:rsidR="001A567E" w:rsidRPr="000F2E45" w:rsidRDefault="000F2E45" w:rsidP="000F2E45">
      <w:pPr>
        <w:spacing w:line="240" w:lineRule="auto"/>
        <w:ind w:left="3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C. The D</w:t>
      </w:r>
      <w:r w:rsidR="001A567E" w:rsidRPr="000F2E45">
        <w:rPr>
          <w:rFonts w:eastAsia="Times New Roman" w:cs="Times New Roman"/>
          <w:sz w:val="28"/>
          <w:szCs w:val="28"/>
        </w:rPr>
        <w:t>ate</w:t>
      </w:r>
      <w:r w:rsidR="00CE5ECC" w:rsidRPr="000F2E45">
        <w:rPr>
          <w:rFonts w:eastAsia="Times New Roman" w:cs="Times New Roman"/>
          <w:sz w:val="28"/>
          <w:szCs w:val="28"/>
        </w:rPr>
        <w:t xml:space="preserve"> – AD (BCE) 61-62</w:t>
      </w:r>
    </w:p>
    <w:p w:rsidR="000F2E45" w:rsidRDefault="000F2E45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 w:type="page"/>
      </w:r>
    </w:p>
    <w:p w:rsidR="001A567E" w:rsidRDefault="00D41599" w:rsidP="000F2E45">
      <w:pPr>
        <w:spacing w:after="0" w:line="240" w:lineRule="auto"/>
        <w:ind w:left="720" w:hanging="720"/>
        <w:contextualSpacing/>
        <w:jc w:val="center"/>
        <w:rPr>
          <w:rFonts w:eastAsia="Times New Roman" w:cs="Times New Roman"/>
          <w:sz w:val="28"/>
          <w:szCs w:val="28"/>
        </w:rPr>
      </w:pPr>
      <w:r w:rsidRPr="000F2E45">
        <w:rPr>
          <w:rFonts w:eastAsia="Times New Roman" w:cs="Times New Roman"/>
          <w:sz w:val="28"/>
          <w:szCs w:val="28"/>
        </w:rPr>
        <w:lastRenderedPageBreak/>
        <w:t>Paul’s Thanks for the Philippians</w:t>
      </w:r>
    </w:p>
    <w:p w:rsidR="000F2E45" w:rsidRPr="000F2E45" w:rsidRDefault="000F2E45" w:rsidP="000F2E45">
      <w:pPr>
        <w:spacing w:after="0" w:line="240" w:lineRule="auto"/>
        <w:ind w:left="720" w:hanging="720"/>
        <w:contextualSpacing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Philippians 1:1-7</w:t>
      </w:r>
    </w:p>
    <w:p w:rsidR="000F2E45" w:rsidRPr="000F2E45" w:rsidRDefault="000F2E45" w:rsidP="000F2E45">
      <w:pPr>
        <w:spacing w:after="0" w:line="240" w:lineRule="auto"/>
        <w:contextualSpacing/>
        <w:rPr>
          <w:rFonts w:eastAsia="Times New Roman" w:cs="Times New Roman"/>
          <w:sz w:val="20"/>
          <w:szCs w:val="28"/>
        </w:rPr>
      </w:pPr>
    </w:p>
    <w:p w:rsidR="00894133" w:rsidRPr="000F2E45" w:rsidRDefault="00894133" w:rsidP="000F2E45">
      <w:pPr>
        <w:spacing w:after="0" w:line="240" w:lineRule="auto"/>
        <w:ind w:left="720" w:hanging="720"/>
        <w:contextualSpacing/>
        <w:rPr>
          <w:rFonts w:eastAsia="Times New Roman" w:cs="Times New Roman"/>
          <w:sz w:val="28"/>
          <w:szCs w:val="28"/>
          <w:u w:val="single"/>
        </w:rPr>
      </w:pPr>
      <w:r w:rsidRPr="000F2E45">
        <w:rPr>
          <w:rFonts w:eastAsia="Times New Roman" w:cs="Times New Roman"/>
          <w:sz w:val="28"/>
          <w:szCs w:val="28"/>
        </w:rPr>
        <w:t>Introduction:</w:t>
      </w:r>
      <w:r w:rsidR="000F2E45">
        <w:rPr>
          <w:rFonts w:eastAsia="Times New Roman" w:cs="Times New Roman"/>
          <w:sz w:val="28"/>
          <w:szCs w:val="28"/>
        </w:rPr>
        <w:t xml:space="preserve"> Greeting – 1:1-2</w:t>
      </w:r>
    </w:p>
    <w:p w:rsidR="000F2E45" w:rsidRPr="000F2E45" w:rsidRDefault="000F2E45" w:rsidP="000F2E45">
      <w:pPr>
        <w:spacing w:after="0" w:line="240" w:lineRule="auto"/>
        <w:ind w:left="720" w:hanging="720"/>
        <w:contextualSpacing/>
        <w:rPr>
          <w:rFonts w:eastAsia="Times New Roman" w:cs="Times New Roman"/>
          <w:sz w:val="20"/>
          <w:szCs w:val="28"/>
        </w:rPr>
      </w:pPr>
    </w:p>
    <w:p w:rsidR="000F2E45" w:rsidRPr="000F2E45" w:rsidRDefault="0041134F" w:rsidP="000F2E4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0F2E45">
        <w:rPr>
          <w:rFonts w:eastAsia="Times New Roman" w:cs="Times New Roman"/>
          <w:sz w:val="28"/>
          <w:szCs w:val="28"/>
        </w:rPr>
        <w:t>Author</w:t>
      </w:r>
      <w:r w:rsidR="009F0224">
        <w:rPr>
          <w:rFonts w:eastAsia="Times New Roman" w:cs="Times New Roman"/>
          <w:sz w:val="28"/>
          <w:szCs w:val="28"/>
        </w:rPr>
        <w:t xml:space="preserve"> – 1:1a</w:t>
      </w:r>
    </w:p>
    <w:p w:rsidR="000F2E45" w:rsidRPr="008E3C4F" w:rsidRDefault="000F2E45" w:rsidP="000F2E45">
      <w:pPr>
        <w:pStyle w:val="ListParagraph"/>
        <w:spacing w:after="0" w:line="240" w:lineRule="auto"/>
        <w:rPr>
          <w:rFonts w:eastAsia="Times New Roman" w:cs="Times New Roman"/>
          <w:sz w:val="20"/>
          <w:szCs w:val="24"/>
        </w:rPr>
      </w:pPr>
    </w:p>
    <w:p w:rsidR="00CE077E" w:rsidRPr="000F2E45" w:rsidRDefault="000F2E45" w:rsidP="008F41CD">
      <w:pPr>
        <w:pStyle w:val="ListParagraph"/>
        <w:spacing w:after="0" w:line="240" w:lineRule="auto"/>
        <w:ind w:left="810"/>
        <w:rPr>
          <w:rFonts w:eastAsia="Times New Roman" w:cs="Times New Roman"/>
          <w:szCs w:val="24"/>
          <w:u w:val="single"/>
        </w:rPr>
      </w:pPr>
      <w:r w:rsidRPr="000F2E45">
        <w:rPr>
          <w:rFonts w:eastAsia="Times New Roman" w:cs="Times New Roman"/>
          <w:szCs w:val="24"/>
        </w:rPr>
        <w:t>“</w:t>
      </w:r>
      <w:r w:rsidR="00E21745" w:rsidRPr="000F2E45">
        <w:rPr>
          <w:szCs w:val="24"/>
        </w:rPr>
        <w:t>Paul and Timothy, bondservants of Jesus Chris</w:t>
      </w:r>
      <w:r>
        <w:rPr>
          <w:szCs w:val="24"/>
        </w:rPr>
        <w:t>t</w:t>
      </w:r>
      <w:r w:rsidRPr="000F2E45">
        <w:rPr>
          <w:szCs w:val="24"/>
        </w:rPr>
        <w:t>”</w:t>
      </w:r>
    </w:p>
    <w:p w:rsidR="000F2E45" w:rsidRPr="000F2E45" w:rsidRDefault="000F2E45" w:rsidP="000F2E45">
      <w:pPr>
        <w:spacing w:after="0" w:line="240" w:lineRule="auto"/>
        <w:ind w:left="360"/>
        <w:contextualSpacing/>
        <w:rPr>
          <w:rFonts w:eastAsia="Times New Roman" w:cs="Times New Roman"/>
          <w:szCs w:val="24"/>
        </w:rPr>
      </w:pPr>
    </w:p>
    <w:p w:rsidR="006B0F0B" w:rsidRPr="000F2E45" w:rsidRDefault="00D83D3D" w:rsidP="000F2E45">
      <w:pPr>
        <w:spacing w:after="0" w:line="240" w:lineRule="auto"/>
        <w:ind w:left="720"/>
        <w:contextualSpacing/>
        <w:rPr>
          <w:rFonts w:eastAsia="Times New Roman" w:cs="Times New Roman"/>
          <w:szCs w:val="28"/>
        </w:rPr>
      </w:pPr>
      <w:r w:rsidRPr="000F2E45">
        <w:rPr>
          <w:rFonts w:eastAsia="Times New Roman" w:cs="Times New Roman"/>
          <w:szCs w:val="28"/>
        </w:rPr>
        <w:t>Paul is the author</w:t>
      </w:r>
      <w:r w:rsidR="000602F5" w:rsidRPr="000F2E45">
        <w:rPr>
          <w:rFonts w:eastAsia="Times New Roman" w:cs="Times New Roman"/>
          <w:szCs w:val="28"/>
        </w:rPr>
        <w:t>. He includes Timothy because he is there and an important part of the ministry.</w:t>
      </w:r>
    </w:p>
    <w:p w:rsidR="000F2E45" w:rsidRDefault="000F2E45" w:rsidP="000F2E45">
      <w:pPr>
        <w:spacing w:after="0" w:line="240" w:lineRule="auto"/>
        <w:ind w:left="720"/>
        <w:contextualSpacing/>
        <w:rPr>
          <w:rFonts w:eastAsia="Times New Roman" w:cs="Times New Roman"/>
          <w:szCs w:val="28"/>
        </w:rPr>
      </w:pPr>
    </w:p>
    <w:p w:rsidR="006274CB" w:rsidRPr="000F2E45" w:rsidRDefault="00DE1E4C" w:rsidP="000F2E45">
      <w:pPr>
        <w:spacing w:after="0" w:line="240" w:lineRule="auto"/>
        <w:ind w:left="720"/>
        <w:contextualSpacing/>
        <w:rPr>
          <w:rFonts w:eastAsia="Times New Roman" w:cs="Times New Roman"/>
          <w:szCs w:val="28"/>
        </w:rPr>
      </w:pPr>
      <w:r w:rsidRPr="000F2E45">
        <w:rPr>
          <w:rFonts w:eastAsia="Times New Roman" w:cs="Times New Roman"/>
          <w:szCs w:val="28"/>
        </w:rPr>
        <w:t>Bondservants</w:t>
      </w:r>
      <w:r w:rsidR="000F2E45">
        <w:rPr>
          <w:rFonts w:eastAsia="Times New Roman" w:cs="Times New Roman"/>
          <w:szCs w:val="28"/>
        </w:rPr>
        <w:t xml:space="preserve"> </w:t>
      </w:r>
      <w:r w:rsidRPr="000F2E45">
        <w:rPr>
          <w:rFonts w:eastAsia="Times New Roman" w:cs="Times New Roman"/>
          <w:szCs w:val="28"/>
        </w:rPr>
        <w:t xml:space="preserve">- </w:t>
      </w:r>
      <w:r w:rsidR="00D06CA3" w:rsidRPr="000F2E45">
        <w:rPr>
          <w:rFonts w:eastAsia="Times New Roman" w:cs="Times New Roman"/>
          <w:szCs w:val="28"/>
        </w:rPr>
        <w:t xml:space="preserve">Paul often used his apostolic </w:t>
      </w:r>
      <w:r w:rsidR="00C042D5" w:rsidRPr="000F2E45">
        <w:rPr>
          <w:rFonts w:eastAsia="Times New Roman" w:cs="Times New Roman"/>
          <w:szCs w:val="28"/>
        </w:rPr>
        <w:t>title when doctrine</w:t>
      </w:r>
      <w:r w:rsidR="00B43937" w:rsidRPr="000F2E45">
        <w:rPr>
          <w:rFonts w:eastAsia="Times New Roman" w:cs="Times New Roman"/>
          <w:szCs w:val="28"/>
        </w:rPr>
        <w:t xml:space="preserve"> (Gal</w:t>
      </w:r>
      <w:proofErr w:type="gramStart"/>
      <w:r w:rsidR="00B43937" w:rsidRPr="000F2E45">
        <w:rPr>
          <w:rFonts w:eastAsia="Times New Roman" w:cs="Times New Roman"/>
          <w:szCs w:val="28"/>
        </w:rPr>
        <w:t>./</w:t>
      </w:r>
      <w:proofErr w:type="gramEnd"/>
      <w:r w:rsidR="00B43937" w:rsidRPr="000F2E45">
        <w:rPr>
          <w:rFonts w:eastAsia="Times New Roman" w:cs="Times New Roman"/>
          <w:szCs w:val="28"/>
        </w:rPr>
        <w:t>Rom</w:t>
      </w:r>
      <w:r w:rsidR="00F01A14" w:rsidRPr="000F2E45">
        <w:rPr>
          <w:rFonts w:eastAsia="Times New Roman" w:cs="Times New Roman"/>
          <w:szCs w:val="28"/>
        </w:rPr>
        <w:t>.</w:t>
      </w:r>
      <w:r w:rsidR="00B43937" w:rsidRPr="000F2E45">
        <w:rPr>
          <w:rFonts w:eastAsia="Times New Roman" w:cs="Times New Roman"/>
          <w:szCs w:val="28"/>
        </w:rPr>
        <w:t>)</w:t>
      </w:r>
      <w:r w:rsidR="00C042D5" w:rsidRPr="000F2E45">
        <w:rPr>
          <w:rFonts w:eastAsia="Times New Roman" w:cs="Times New Roman"/>
          <w:szCs w:val="28"/>
        </w:rPr>
        <w:t xml:space="preserve"> or practice</w:t>
      </w:r>
      <w:r w:rsidR="00B43937" w:rsidRPr="000F2E45">
        <w:rPr>
          <w:rFonts w:eastAsia="Times New Roman" w:cs="Times New Roman"/>
          <w:szCs w:val="28"/>
        </w:rPr>
        <w:t xml:space="preserve"> (Cor</w:t>
      </w:r>
      <w:r w:rsidR="00F01A14" w:rsidRPr="000F2E45">
        <w:rPr>
          <w:rFonts w:eastAsia="Times New Roman" w:cs="Times New Roman"/>
          <w:szCs w:val="28"/>
        </w:rPr>
        <w:t>i</w:t>
      </w:r>
      <w:r w:rsidR="00B43937" w:rsidRPr="000F2E45">
        <w:rPr>
          <w:rFonts w:eastAsia="Times New Roman" w:cs="Times New Roman"/>
          <w:szCs w:val="28"/>
        </w:rPr>
        <w:t>nth</w:t>
      </w:r>
      <w:r w:rsidR="00F01A14" w:rsidRPr="000F2E45">
        <w:rPr>
          <w:rFonts w:eastAsia="Times New Roman" w:cs="Times New Roman"/>
          <w:szCs w:val="28"/>
        </w:rPr>
        <w:t>)</w:t>
      </w:r>
      <w:r w:rsidR="006274CB" w:rsidRPr="000F2E45">
        <w:rPr>
          <w:rFonts w:eastAsia="Times New Roman" w:cs="Times New Roman"/>
          <w:szCs w:val="28"/>
        </w:rPr>
        <w:t xml:space="preserve"> of the church required correction. That was not the case here.</w:t>
      </w:r>
      <w:r w:rsidR="000F2E45">
        <w:rPr>
          <w:rFonts w:eastAsia="Times New Roman" w:cs="Times New Roman"/>
          <w:szCs w:val="28"/>
        </w:rPr>
        <w:t xml:space="preserve"> </w:t>
      </w:r>
      <w:r w:rsidR="006274CB" w:rsidRPr="000F2E45">
        <w:rPr>
          <w:rFonts w:eastAsia="Times New Roman" w:cs="Times New Roman"/>
          <w:szCs w:val="28"/>
        </w:rPr>
        <w:t>The church was not perfect</w:t>
      </w:r>
      <w:r w:rsidR="00B43937" w:rsidRPr="000F2E45">
        <w:rPr>
          <w:rFonts w:eastAsia="Times New Roman" w:cs="Times New Roman"/>
          <w:szCs w:val="28"/>
        </w:rPr>
        <w:t>, but they were</w:t>
      </w:r>
      <w:r w:rsidR="00F01A14" w:rsidRPr="000F2E45">
        <w:rPr>
          <w:rFonts w:eastAsia="Times New Roman" w:cs="Times New Roman"/>
          <w:szCs w:val="28"/>
        </w:rPr>
        <w:t xml:space="preserve"> </w:t>
      </w:r>
      <w:r w:rsidR="006B3C3A" w:rsidRPr="000F2E45">
        <w:rPr>
          <w:rFonts w:eastAsia="Times New Roman" w:cs="Times New Roman"/>
          <w:szCs w:val="28"/>
        </w:rPr>
        <w:t>human.</w:t>
      </w:r>
    </w:p>
    <w:p w:rsidR="000F2E45" w:rsidRPr="000F2E45" w:rsidRDefault="000F2E45" w:rsidP="000F2E45">
      <w:pPr>
        <w:spacing w:after="0" w:line="240" w:lineRule="auto"/>
        <w:ind w:left="360"/>
        <w:contextualSpacing/>
        <w:rPr>
          <w:rFonts w:eastAsia="Times New Roman" w:cs="Times New Roman"/>
          <w:szCs w:val="28"/>
        </w:rPr>
      </w:pPr>
    </w:p>
    <w:p w:rsidR="000F2E45" w:rsidRPr="000F2E45" w:rsidRDefault="000F2E45" w:rsidP="000F2E4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Church</w:t>
      </w:r>
      <w:r w:rsidR="009F0224">
        <w:rPr>
          <w:rFonts w:eastAsia="Times New Roman" w:cs="Times New Roman"/>
          <w:sz w:val="28"/>
          <w:szCs w:val="28"/>
        </w:rPr>
        <w:t xml:space="preserve"> – 1:1b</w:t>
      </w:r>
    </w:p>
    <w:p w:rsidR="000F2E45" w:rsidRPr="008E3C4F" w:rsidRDefault="000F2E45" w:rsidP="000F2E45">
      <w:pPr>
        <w:spacing w:after="0" w:line="240" w:lineRule="auto"/>
        <w:ind w:left="720"/>
        <w:rPr>
          <w:rFonts w:eastAsia="Times New Roman" w:cs="Times New Roman"/>
          <w:sz w:val="20"/>
          <w:szCs w:val="28"/>
        </w:rPr>
      </w:pPr>
    </w:p>
    <w:p w:rsidR="001507E9" w:rsidRDefault="000F2E45" w:rsidP="008F41CD">
      <w:pPr>
        <w:spacing w:after="0" w:line="240" w:lineRule="auto"/>
        <w:ind w:left="810"/>
        <w:rPr>
          <w:rFonts w:eastAsia="Times New Roman" w:cs="Times New Roman"/>
          <w:szCs w:val="28"/>
        </w:rPr>
      </w:pPr>
      <w:r w:rsidRPr="000F2E45">
        <w:rPr>
          <w:rFonts w:eastAsia="Times New Roman" w:cs="Times New Roman"/>
          <w:szCs w:val="28"/>
        </w:rPr>
        <w:t>“</w:t>
      </w:r>
      <w:r w:rsidR="001507E9" w:rsidRPr="000F2E45">
        <w:rPr>
          <w:rFonts w:eastAsia="Times New Roman" w:cs="Times New Roman"/>
          <w:szCs w:val="28"/>
        </w:rPr>
        <w:t>To all the sa</w:t>
      </w:r>
      <w:r w:rsidR="009F0224">
        <w:rPr>
          <w:rFonts w:eastAsia="Times New Roman" w:cs="Times New Roman"/>
          <w:szCs w:val="28"/>
        </w:rPr>
        <w:t xml:space="preserve">ints in Christ Jesus who are in </w:t>
      </w:r>
      <w:r w:rsidR="001507E9" w:rsidRPr="000F2E45">
        <w:rPr>
          <w:rFonts w:eastAsia="Times New Roman" w:cs="Times New Roman"/>
          <w:szCs w:val="28"/>
        </w:rPr>
        <w:t>Philippi, wi</w:t>
      </w:r>
      <w:r w:rsidR="009F0224">
        <w:rPr>
          <w:rFonts w:eastAsia="Times New Roman" w:cs="Times New Roman"/>
          <w:szCs w:val="28"/>
        </w:rPr>
        <w:t>th the ﻿﻿bishops and ﻿﻿deacons”</w:t>
      </w:r>
    </w:p>
    <w:p w:rsidR="009F0224" w:rsidRPr="000F2E45" w:rsidRDefault="009F0224" w:rsidP="009F0224">
      <w:pPr>
        <w:spacing w:after="0" w:line="240" w:lineRule="auto"/>
        <w:ind w:left="720"/>
        <w:rPr>
          <w:rFonts w:eastAsia="Times New Roman" w:cs="Times New Roman"/>
          <w:szCs w:val="28"/>
        </w:rPr>
      </w:pPr>
    </w:p>
    <w:p w:rsidR="00A138DE" w:rsidRPr="000F2E45" w:rsidRDefault="00480517" w:rsidP="009F0224">
      <w:pPr>
        <w:spacing w:after="0" w:line="240" w:lineRule="auto"/>
        <w:ind w:left="720"/>
        <w:contextualSpacing/>
        <w:rPr>
          <w:rFonts w:eastAsia="Times New Roman" w:cs="Times New Roman"/>
          <w:szCs w:val="28"/>
        </w:rPr>
      </w:pPr>
      <w:r w:rsidRPr="009F0224">
        <w:rPr>
          <w:rFonts w:eastAsia="Times New Roman" w:cs="Times New Roman"/>
          <w:szCs w:val="28"/>
        </w:rPr>
        <w:t>Elders</w:t>
      </w:r>
      <w:r w:rsidRPr="000F2E45">
        <w:rPr>
          <w:rFonts w:eastAsia="Times New Roman" w:cs="Times New Roman"/>
          <w:szCs w:val="28"/>
        </w:rPr>
        <w:t xml:space="preserve"> are not mentioned</w:t>
      </w:r>
      <w:r w:rsidR="00253B6A" w:rsidRPr="000F2E45">
        <w:rPr>
          <w:rFonts w:eastAsia="Times New Roman" w:cs="Times New Roman"/>
          <w:szCs w:val="28"/>
        </w:rPr>
        <w:t>,</w:t>
      </w:r>
      <w:r w:rsidRPr="000F2E45">
        <w:rPr>
          <w:rFonts w:eastAsia="Times New Roman" w:cs="Times New Roman"/>
          <w:szCs w:val="28"/>
        </w:rPr>
        <w:t xml:space="preserve"> </w:t>
      </w:r>
      <w:r w:rsidR="00253B6A" w:rsidRPr="000F2E45">
        <w:rPr>
          <w:rFonts w:eastAsia="Times New Roman" w:cs="Times New Roman"/>
          <w:szCs w:val="28"/>
        </w:rPr>
        <w:t>m</w:t>
      </w:r>
      <w:r w:rsidRPr="000F2E45">
        <w:rPr>
          <w:rFonts w:eastAsia="Times New Roman" w:cs="Times New Roman"/>
          <w:szCs w:val="28"/>
        </w:rPr>
        <w:t>aybe because</w:t>
      </w:r>
      <w:r w:rsidR="00253B6A" w:rsidRPr="000F2E45">
        <w:rPr>
          <w:rFonts w:eastAsia="Times New Roman" w:cs="Times New Roman"/>
          <w:szCs w:val="28"/>
        </w:rPr>
        <w:t xml:space="preserve"> </w:t>
      </w:r>
      <w:r w:rsidR="00D26871" w:rsidRPr="000F2E45">
        <w:rPr>
          <w:rFonts w:eastAsia="Times New Roman" w:cs="Times New Roman"/>
          <w:szCs w:val="28"/>
        </w:rPr>
        <w:t xml:space="preserve">the Elder/ Bishop/ </w:t>
      </w:r>
      <w:r w:rsidR="004E1B4F" w:rsidRPr="000F2E45">
        <w:rPr>
          <w:rFonts w:eastAsia="Times New Roman" w:cs="Times New Roman"/>
          <w:szCs w:val="28"/>
        </w:rPr>
        <w:t>P</w:t>
      </w:r>
      <w:r w:rsidR="00D26871" w:rsidRPr="000F2E45">
        <w:rPr>
          <w:rFonts w:eastAsia="Times New Roman" w:cs="Times New Roman"/>
          <w:szCs w:val="28"/>
        </w:rPr>
        <w:t>astor was one office with three functions</w:t>
      </w:r>
      <w:r w:rsidR="009F0224">
        <w:rPr>
          <w:rFonts w:eastAsia="Times New Roman" w:cs="Times New Roman"/>
          <w:szCs w:val="28"/>
        </w:rPr>
        <w:t xml:space="preserve">: </w:t>
      </w:r>
      <w:r w:rsidR="001978B6" w:rsidRPr="000F2E45">
        <w:rPr>
          <w:rFonts w:eastAsia="Times New Roman" w:cs="Times New Roman"/>
          <w:szCs w:val="28"/>
        </w:rPr>
        <w:t>teaching/ administration/ pastoring</w:t>
      </w:r>
      <w:r w:rsidR="00A138DE" w:rsidRPr="000F2E45">
        <w:rPr>
          <w:rFonts w:eastAsia="Times New Roman" w:cs="Times New Roman"/>
          <w:szCs w:val="28"/>
        </w:rPr>
        <w:t>.</w:t>
      </w:r>
    </w:p>
    <w:p w:rsidR="000F2E45" w:rsidRPr="000F2E45" w:rsidRDefault="000F2E45" w:rsidP="000F2E45">
      <w:pPr>
        <w:spacing w:after="0" w:line="240" w:lineRule="auto"/>
        <w:ind w:left="720"/>
        <w:contextualSpacing/>
        <w:rPr>
          <w:rFonts w:eastAsia="Times New Roman" w:cs="Times New Roman"/>
          <w:szCs w:val="28"/>
        </w:rPr>
      </w:pPr>
    </w:p>
    <w:p w:rsidR="009F0224" w:rsidRPr="009F0224" w:rsidRDefault="00A138DE" w:rsidP="009F022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9F0224">
        <w:rPr>
          <w:rFonts w:eastAsia="Times New Roman" w:cs="Times New Roman"/>
          <w:sz w:val="28"/>
          <w:szCs w:val="28"/>
        </w:rPr>
        <w:t>Greeting</w:t>
      </w:r>
    </w:p>
    <w:p w:rsidR="009F0224" w:rsidRPr="008E3C4F" w:rsidRDefault="009F0224" w:rsidP="009F0224">
      <w:pPr>
        <w:pStyle w:val="ListParagraph"/>
        <w:spacing w:after="0" w:line="240" w:lineRule="auto"/>
        <w:rPr>
          <w:rFonts w:eastAsia="Times New Roman" w:cs="Times New Roman"/>
          <w:sz w:val="20"/>
          <w:szCs w:val="24"/>
        </w:rPr>
      </w:pPr>
    </w:p>
    <w:p w:rsidR="00FF1844" w:rsidRPr="009F0224" w:rsidRDefault="009F0224" w:rsidP="008F41CD">
      <w:pPr>
        <w:pStyle w:val="ListParagraph"/>
        <w:spacing w:after="0" w:line="240" w:lineRule="auto"/>
        <w:ind w:left="81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</w:t>
      </w:r>
      <w:r w:rsidR="00FF1844" w:rsidRPr="009F0224">
        <w:rPr>
          <w:rFonts w:eastAsia="Times New Roman" w:cs="Times New Roman"/>
          <w:szCs w:val="24"/>
        </w:rPr>
        <w:t>Grace to you and peace from God our Fa</w:t>
      </w:r>
      <w:r>
        <w:rPr>
          <w:rFonts w:eastAsia="Times New Roman" w:cs="Times New Roman"/>
          <w:szCs w:val="24"/>
        </w:rPr>
        <w:t>ther and the Lord Jesus Christ.”</w:t>
      </w:r>
    </w:p>
    <w:p w:rsidR="000F2E45" w:rsidRPr="009F0224" w:rsidRDefault="000F2E45" w:rsidP="000F2E45">
      <w:pPr>
        <w:spacing w:after="0" w:line="240" w:lineRule="auto"/>
        <w:contextualSpacing/>
        <w:rPr>
          <w:rFonts w:eastAsia="Times New Roman" w:cs="Times New Roman"/>
          <w:szCs w:val="24"/>
        </w:rPr>
      </w:pPr>
    </w:p>
    <w:p w:rsidR="00B24F03" w:rsidRPr="000F2E45" w:rsidRDefault="000F7854" w:rsidP="008E3C4F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8"/>
        </w:rPr>
      </w:pPr>
      <w:r w:rsidRPr="000F2E45">
        <w:rPr>
          <w:rFonts w:eastAsia="Times New Roman" w:cs="Times New Roman"/>
          <w:szCs w:val="28"/>
        </w:rPr>
        <w:t xml:space="preserve">In the prison Epistles Paul begins with </w:t>
      </w:r>
      <w:r w:rsidR="00121FBA" w:rsidRPr="000F2E45">
        <w:rPr>
          <w:rFonts w:eastAsia="Times New Roman" w:cs="Times New Roman"/>
          <w:szCs w:val="28"/>
        </w:rPr>
        <w:t>“</w:t>
      </w:r>
      <w:r w:rsidRPr="000F2E45">
        <w:rPr>
          <w:rFonts w:eastAsia="Times New Roman" w:cs="Times New Roman"/>
          <w:szCs w:val="28"/>
        </w:rPr>
        <w:t>grace and peace</w:t>
      </w:r>
      <w:r w:rsidR="008E3C4F">
        <w:rPr>
          <w:rFonts w:eastAsia="Times New Roman" w:cs="Times New Roman"/>
          <w:szCs w:val="28"/>
        </w:rPr>
        <w:t>” and ends with g</w:t>
      </w:r>
      <w:r w:rsidR="000F2E45" w:rsidRPr="000F2E45">
        <w:rPr>
          <w:rFonts w:eastAsia="Times New Roman" w:cs="Times New Roman"/>
          <w:szCs w:val="28"/>
        </w:rPr>
        <w:t xml:space="preserve">race. In </w:t>
      </w:r>
      <w:r w:rsidR="00121FBA" w:rsidRPr="000F2E45">
        <w:rPr>
          <w:rFonts w:eastAsia="Times New Roman" w:cs="Times New Roman"/>
          <w:szCs w:val="28"/>
        </w:rPr>
        <w:t xml:space="preserve">Philippians he will </w:t>
      </w:r>
      <w:r w:rsidR="00A03A90" w:rsidRPr="000F2E45">
        <w:rPr>
          <w:rFonts w:eastAsia="Times New Roman" w:cs="Times New Roman"/>
          <w:szCs w:val="28"/>
        </w:rPr>
        <w:t xml:space="preserve">use “peace” at the end also. So in this series </w:t>
      </w:r>
      <w:r w:rsidR="00AF3458" w:rsidRPr="000F2E45">
        <w:rPr>
          <w:rFonts w:eastAsia="Times New Roman" w:cs="Times New Roman"/>
          <w:szCs w:val="28"/>
        </w:rPr>
        <w:t>we have explained those two words often.</w:t>
      </w:r>
      <w:r w:rsidR="00291692" w:rsidRPr="000F2E45">
        <w:rPr>
          <w:rFonts w:eastAsia="Times New Roman" w:cs="Times New Roman"/>
          <w:szCs w:val="28"/>
        </w:rPr>
        <w:t xml:space="preserve"> </w:t>
      </w:r>
      <w:r w:rsidR="008E3C4F">
        <w:rPr>
          <w:rFonts w:eastAsia="Times New Roman" w:cs="Times New Roman"/>
          <w:szCs w:val="28"/>
        </w:rPr>
        <w:t>Simply put, g</w:t>
      </w:r>
      <w:r w:rsidR="00B24F03" w:rsidRPr="000F2E45">
        <w:rPr>
          <w:rFonts w:eastAsia="Times New Roman" w:cs="Times New Roman"/>
          <w:szCs w:val="28"/>
        </w:rPr>
        <w:t>race is God’s favor in spite of demerit</w:t>
      </w:r>
      <w:r w:rsidR="008E3C4F">
        <w:rPr>
          <w:rFonts w:eastAsia="Times New Roman" w:cs="Times New Roman"/>
          <w:szCs w:val="28"/>
        </w:rPr>
        <w:t xml:space="preserve">. </w:t>
      </w:r>
      <w:r w:rsidR="003B1C0E" w:rsidRPr="000F2E45">
        <w:rPr>
          <w:rFonts w:eastAsia="Times New Roman" w:cs="Times New Roman"/>
          <w:szCs w:val="28"/>
        </w:rPr>
        <w:t xml:space="preserve">Peace is </w:t>
      </w:r>
      <w:r w:rsidR="00C63D87" w:rsidRPr="000F2E45">
        <w:rPr>
          <w:rFonts w:eastAsia="Times New Roman" w:cs="Times New Roman"/>
          <w:szCs w:val="28"/>
        </w:rPr>
        <w:t>harmony</w:t>
      </w:r>
      <w:r w:rsidR="00291692" w:rsidRPr="000F2E45">
        <w:rPr>
          <w:rFonts w:eastAsia="Times New Roman" w:cs="Times New Roman"/>
          <w:szCs w:val="28"/>
        </w:rPr>
        <w:t xml:space="preserve"> – with God and each other.</w:t>
      </w:r>
      <w:r w:rsidR="00996D46" w:rsidRPr="000F2E45">
        <w:rPr>
          <w:rFonts w:eastAsia="Times New Roman" w:cs="Times New Roman"/>
          <w:szCs w:val="28"/>
        </w:rPr>
        <w:t xml:space="preserve"> </w:t>
      </w:r>
      <w:r w:rsidR="008E3C4F">
        <w:rPr>
          <w:rFonts w:eastAsia="Times New Roman" w:cs="Times New Roman"/>
          <w:szCs w:val="28"/>
        </w:rPr>
        <w:t>(</w:t>
      </w:r>
      <w:r w:rsidR="00291692" w:rsidRPr="000F2E45">
        <w:rPr>
          <w:rFonts w:eastAsia="Times New Roman" w:cs="Times New Roman"/>
          <w:szCs w:val="28"/>
        </w:rPr>
        <w:t>See</w:t>
      </w:r>
      <w:r w:rsidR="00996D46" w:rsidRPr="000F2E45">
        <w:rPr>
          <w:rFonts w:eastAsia="Times New Roman" w:cs="Times New Roman"/>
          <w:szCs w:val="28"/>
        </w:rPr>
        <w:t xml:space="preserve"> Rom. 5:1; 4: </w:t>
      </w:r>
      <w:r w:rsidR="007A2429" w:rsidRPr="000F2E45">
        <w:rPr>
          <w:rFonts w:eastAsia="Times New Roman" w:cs="Times New Roman"/>
          <w:szCs w:val="28"/>
        </w:rPr>
        <w:t>6-9</w:t>
      </w:r>
      <w:r w:rsidR="008E3C4F">
        <w:rPr>
          <w:rFonts w:eastAsia="Times New Roman" w:cs="Times New Roman"/>
          <w:szCs w:val="28"/>
        </w:rPr>
        <w:t>)</w:t>
      </w:r>
    </w:p>
    <w:p w:rsidR="000F2E45" w:rsidRPr="000F2E45" w:rsidRDefault="000F2E45" w:rsidP="000F2E45">
      <w:pPr>
        <w:spacing w:after="0" w:line="240" w:lineRule="auto"/>
        <w:ind w:left="720" w:hanging="720"/>
        <w:contextualSpacing/>
        <w:rPr>
          <w:rFonts w:eastAsia="Times New Roman" w:cs="Times New Roman"/>
          <w:szCs w:val="28"/>
        </w:rPr>
      </w:pPr>
    </w:p>
    <w:p w:rsidR="00CB0C7E" w:rsidRPr="000F2E45" w:rsidRDefault="00E61B98" w:rsidP="000F2E45">
      <w:pPr>
        <w:spacing w:after="0" w:line="240" w:lineRule="auto"/>
        <w:ind w:left="720" w:hanging="720"/>
        <w:contextualSpacing/>
        <w:rPr>
          <w:rFonts w:eastAsia="Times New Roman" w:cs="Times New Roman"/>
          <w:sz w:val="28"/>
          <w:szCs w:val="28"/>
        </w:rPr>
      </w:pPr>
      <w:r w:rsidRPr="000F2E45">
        <w:rPr>
          <w:rFonts w:eastAsia="Times New Roman" w:cs="Times New Roman"/>
          <w:sz w:val="28"/>
          <w:szCs w:val="28"/>
        </w:rPr>
        <w:t xml:space="preserve">I. The </w:t>
      </w:r>
      <w:r w:rsidR="000B53EA" w:rsidRPr="000F2E45">
        <w:rPr>
          <w:rFonts w:eastAsia="Times New Roman" w:cs="Times New Roman"/>
          <w:sz w:val="28"/>
          <w:szCs w:val="28"/>
        </w:rPr>
        <w:t>C</w:t>
      </w:r>
      <w:r w:rsidRPr="000F2E45">
        <w:rPr>
          <w:rFonts w:eastAsia="Times New Roman" w:cs="Times New Roman"/>
          <w:sz w:val="28"/>
          <w:szCs w:val="28"/>
        </w:rPr>
        <w:t xml:space="preserve">ontent of </w:t>
      </w:r>
      <w:r w:rsidR="000B53EA" w:rsidRPr="000F2E45">
        <w:rPr>
          <w:rFonts w:eastAsia="Times New Roman" w:cs="Times New Roman"/>
          <w:sz w:val="28"/>
          <w:szCs w:val="28"/>
        </w:rPr>
        <w:t xml:space="preserve">His </w:t>
      </w:r>
      <w:r w:rsidR="00F92A8B" w:rsidRPr="000F2E45">
        <w:rPr>
          <w:rFonts w:eastAsia="Times New Roman" w:cs="Times New Roman"/>
          <w:sz w:val="28"/>
          <w:szCs w:val="28"/>
        </w:rPr>
        <w:t xml:space="preserve">Giving </w:t>
      </w:r>
      <w:r w:rsidRPr="000F2E45">
        <w:rPr>
          <w:rFonts w:eastAsia="Times New Roman" w:cs="Times New Roman"/>
          <w:sz w:val="28"/>
          <w:szCs w:val="28"/>
        </w:rPr>
        <w:t>Thanks</w:t>
      </w:r>
      <w:r w:rsidR="000B53EA" w:rsidRPr="000F2E45">
        <w:rPr>
          <w:rFonts w:eastAsia="Times New Roman" w:cs="Times New Roman"/>
          <w:sz w:val="28"/>
          <w:szCs w:val="28"/>
        </w:rPr>
        <w:t xml:space="preserve"> – </w:t>
      </w:r>
      <w:r w:rsidR="008E3C4F">
        <w:rPr>
          <w:rFonts w:eastAsia="Times New Roman" w:cs="Times New Roman"/>
          <w:sz w:val="28"/>
          <w:szCs w:val="28"/>
        </w:rPr>
        <w:t>1:</w:t>
      </w:r>
      <w:r w:rsidR="000B53EA" w:rsidRPr="000F2E45">
        <w:rPr>
          <w:rFonts w:eastAsia="Times New Roman" w:cs="Times New Roman"/>
          <w:sz w:val="28"/>
          <w:szCs w:val="28"/>
        </w:rPr>
        <w:t>3,</w:t>
      </w:r>
      <w:r w:rsidR="008E3C4F">
        <w:rPr>
          <w:rFonts w:eastAsia="Times New Roman" w:cs="Times New Roman"/>
          <w:sz w:val="28"/>
          <w:szCs w:val="28"/>
        </w:rPr>
        <w:t xml:space="preserve"> </w:t>
      </w:r>
      <w:r w:rsidR="000B53EA" w:rsidRPr="000F2E45">
        <w:rPr>
          <w:rFonts w:eastAsia="Times New Roman" w:cs="Times New Roman"/>
          <w:sz w:val="28"/>
          <w:szCs w:val="28"/>
        </w:rPr>
        <w:t>5</w:t>
      </w:r>
    </w:p>
    <w:p w:rsidR="009F0224" w:rsidRDefault="009F0224" w:rsidP="000F2E45">
      <w:pPr>
        <w:spacing w:after="0" w:line="240" w:lineRule="auto"/>
        <w:ind w:left="720" w:hanging="720"/>
        <w:contextualSpacing/>
        <w:rPr>
          <w:rFonts w:eastAsia="Times New Roman" w:cs="Times New Roman"/>
          <w:sz w:val="20"/>
          <w:szCs w:val="28"/>
        </w:rPr>
      </w:pPr>
    </w:p>
    <w:p w:rsidR="008E3C4F" w:rsidRPr="008E3C4F" w:rsidRDefault="008E3C4F" w:rsidP="00A37EB7">
      <w:pPr>
        <w:spacing w:after="0" w:line="240" w:lineRule="auto"/>
        <w:ind w:left="360"/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Pr="008E3C4F">
        <w:rPr>
          <w:rFonts w:eastAsia="Times New Roman" w:cs="Times New Roman"/>
          <w:szCs w:val="28"/>
        </w:rPr>
        <w:t>I thank my God</w:t>
      </w:r>
      <w:r>
        <w:rPr>
          <w:rFonts w:eastAsia="Times New Roman" w:cs="Times New Roman"/>
          <w:szCs w:val="28"/>
        </w:rPr>
        <w:t xml:space="preserve"> upon every remembrance of you… </w:t>
      </w:r>
      <w:r w:rsidRPr="008E3C4F">
        <w:rPr>
          <w:rFonts w:eastAsia="Times New Roman" w:cs="Times New Roman"/>
          <w:szCs w:val="28"/>
        </w:rPr>
        <w:t>for your fellowship in the gospel from the first day until now,</w:t>
      </w:r>
      <w:bookmarkStart w:id="0" w:name="_GoBack"/>
      <w:bookmarkEnd w:id="0"/>
    </w:p>
    <w:p w:rsidR="008E3C4F" w:rsidRPr="008E3C4F" w:rsidRDefault="008E3C4F" w:rsidP="000F2E45">
      <w:pPr>
        <w:spacing w:after="0" w:line="240" w:lineRule="auto"/>
        <w:ind w:left="720" w:hanging="720"/>
        <w:contextualSpacing/>
        <w:rPr>
          <w:rFonts w:eastAsia="Times New Roman" w:cs="Times New Roman"/>
          <w:sz w:val="20"/>
          <w:szCs w:val="28"/>
        </w:rPr>
      </w:pPr>
    </w:p>
    <w:p w:rsidR="000B53EA" w:rsidRPr="000F2E45" w:rsidRDefault="000B53EA" w:rsidP="00A37EB7">
      <w:pPr>
        <w:spacing w:after="0" w:line="240" w:lineRule="auto"/>
        <w:ind w:left="270"/>
        <w:contextualSpacing/>
        <w:rPr>
          <w:rFonts w:eastAsia="Times New Roman" w:cs="Times New Roman"/>
          <w:sz w:val="28"/>
          <w:szCs w:val="28"/>
        </w:rPr>
      </w:pPr>
      <w:r w:rsidRPr="000F2E45">
        <w:rPr>
          <w:rFonts w:eastAsia="Times New Roman" w:cs="Times New Roman"/>
          <w:sz w:val="28"/>
          <w:szCs w:val="28"/>
        </w:rPr>
        <w:t xml:space="preserve">A. It </w:t>
      </w:r>
      <w:r w:rsidR="008E3C4F">
        <w:rPr>
          <w:rFonts w:eastAsia="Times New Roman" w:cs="Times New Roman"/>
          <w:sz w:val="28"/>
          <w:szCs w:val="28"/>
        </w:rPr>
        <w:t>w</w:t>
      </w:r>
      <w:r w:rsidRPr="000F2E45">
        <w:rPr>
          <w:rFonts w:eastAsia="Times New Roman" w:cs="Times New Roman"/>
          <w:sz w:val="28"/>
          <w:szCs w:val="28"/>
        </w:rPr>
        <w:t xml:space="preserve">as for All </w:t>
      </w:r>
      <w:r w:rsidR="008E3C4F">
        <w:rPr>
          <w:rFonts w:eastAsia="Times New Roman" w:cs="Times New Roman"/>
          <w:sz w:val="28"/>
          <w:szCs w:val="28"/>
        </w:rPr>
        <w:t>of Them</w:t>
      </w:r>
    </w:p>
    <w:p w:rsidR="009F0224" w:rsidRPr="008E3C4F" w:rsidRDefault="007528B6" w:rsidP="008E3C4F">
      <w:pPr>
        <w:spacing w:after="0" w:line="240" w:lineRule="auto"/>
        <w:ind w:left="990"/>
        <w:contextualSpacing/>
        <w:rPr>
          <w:rFonts w:eastAsia="Times New Roman" w:cs="Times New Roman"/>
          <w:sz w:val="18"/>
          <w:szCs w:val="28"/>
        </w:rPr>
      </w:pPr>
      <w:r w:rsidRPr="008E3C4F">
        <w:rPr>
          <w:rFonts w:eastAsia="Times New Roman" w:cs="Times New Roman"/>
          <w:sz w:val="20"/>
          <w:szCs w:val="28"/>
        </w:rPr>
        <w:tab/>
      </w:r>
      <w:r w:rsidRPr="008E3C4F">
        <w:rPr>
          <w:rFonts w:eastAsia="Times New Roman" w:cs="Times New Roman"/>
          <w:sz w:val="18"/>
          <w:szCs w:val="28"/>
        </w:rPr>
        <w:tab/>
      </w:r>
    </w:p>
    <w:p w:rsidR="008E3C4F" w:rsidRDefault="007528B6" w:rsidP="008E3C4F">
      <w:pPr>
        <w:spacing w:after="0" w:line="240" w:lineRule="auto"/>
        <w:ind w:left="990"/>
        <w:contextualSpacing/>
        <w:rPr>
          <w:rFonts w:eastAsia="Times New Roman" w:cs="Times New Roman"/>
          <w:szCs w:val="28"/>
        </w:rPr>
      </w:pPr>
      <w:r w:rsidRPr="008E3C4F">
        <w:rPr>
          <w:rFonts w:eastAsia="Times New Roman" w:cs="Times New Roman"/>
          <w:szCs w:val="28"/>
        </w:rPr>
        <w:t>“All” occurs 18 times</w:t>
      </w:r>
      <w:r w:rsidR="008443B4" w:rsidRPr="008E3C4F">
        <w:rPr>
          <w:rFonts w:eastAsia="Times New Roman" w:cs="Times New Roman"/>
          <w:szCs w:val="28"/>
        </w:rPr>
        <w:t xml:space="preserve"> in the book</w:t>
      </w:r>
      <w:r w:rsidR="008E3C4F">
        <w:rPr>
          <w:rFonts w:eastAsia="Times New Roman" w:cs="Times New Roman"/>
          <w:szCs w:val="28"/>
        </w:rPr>
        <w:t xml:space="preserve">. </w:t>
      </w:r>
      <w:r w:rsidR="008443B4" w:rsidRPr="008E3C4F">
        <w:rPr>
          <w:rFonts w:eastAsia="Times New Roman" w:cs="Times New Roman"/>
          <w:szCs w:val="28"/>
        </w:rPr>
        <w:t>That includes</w:t>
      </w:r>
      <w:r w:rsidR="002F0E77" w:rsidRPr="008E3C4F">
        <w:rPr>
          <w:rFonts w:eastAsia="Times New Roman" w:cs="Times New Roman"/>
          <w:szCs w:val="28"/>
        </w:rPr>
        <w:t>:</w:t>
      </w:r>
    </w:p>
    <w:p w:rsidR="008E3C4F" w:rsidRPr="008E3C4F" w:rsidRDefault="008E3C4F" w:rsidP="008E3C4F">
      <w:pPr>
        <w:spacing w:after="0" w:line="240" w:lineRule="auto"/>
        <w:ind w:left="990"/>
        <w:contextualSpacing/>
        <w:rPr>
          <w:rFonts w:eastAsia="Times New Roman" w:cs="Times New Roman"/>
          <w:sz w:val="20"/>
          <w:szCs w:val="28"/>
        </w:rPr>
      </w:pPr>
    </w:p>
    <w:p w:rsidR="002F0E77" w:rsidRPr="008E3C4F" w:rsidRDefault="002F0E77" w:rsidP="008E3C4F">
      <w:pPr>
        <w:pStyle w:val="ListParagraph"/>
        <w:numPr>
          <w:ilvl w:val="0"/>
          <w:numId w:val="2"/>
        </w:numPr>
        <w:spacing w:after="0" w:line="288" w:lineRule="auto"/>
        <w:ind w:left="1714"/>
        <w:rPr>
          <w:rFonts w:eastAsia="Times New Roman" w:cs="Times New Roman"/>
          <w:szCs w:val="28"/>
        </w:rPr>
      </w:pPr>
      <w:r w:rsidRPr="008E3C4F">
        <w:rPr>
          <w:rFonts w:eastAsia="Times New Roman" w:cs="Times New Roman"/>
          <w:szCs w:val="28"/>
        </w:rPr>
        <w:t>Jailor</w:t>
      </w:r>
    </w:p>
    <w:p w:rsidR="002F0E77" w:rsidRPr="008E3C4F" w:rsidRDefault="002F0E77" w:rsidP="008E3C4F">
      <w:pPr>
        <w:pStyle w:val="ListParagraph"/>
        <w:numPr>
          <w:ilvl w:val="0"/>
          <w:numId w:val="2"/>
        </w:numPr>
        <w:spacing w:after="0" w:line="288" w:lineRule="auto"/>
        <w:ind w:left="1714"/>
        <w:rPr>
          <w:rFonts w:eastAsia="Times New Roman" w:cs="Times New Roman"/>
          <w:szCs w:val="28"/>
        </w:rPr>
      </w:pPr>
      <w:r w:rsidRPr="008E3C4F">
        <w:rPr>
          <w:rFonts w:eastAsia="Times New Roman" w:cs="Times New Roman"/>
          <w:szCs w:val="28"/>
        </w:rPr>
        <w:t>Demon-possessed girl</w:t>
      </w:r>
    </w:p>
    <w:p w:rsidR="002F0E77" w:rsidRPr="008E3C4F" w:rsidRDefault="002F0E77" w:rsidP="008E3C4F">
      <w:pPr>
        <w:pStyle w:val="ListParagraph"/>
        <w:numPr>
          <w:ilvl w:val="0"/>
          <w:numId w:val="2"/>
        </w:numPr>
        <w:spacing w:after="0" w:line="288" w:lineRule="auto"/>
        <w:ind w:left="1714"/>
        <w:rPr>
          <w:rFonts w:eastAsia="Times New Roman" w:cs="Times New Roman"/>
          <w:szCs w:val="28"/>
        </w:rPr>
      </w:pPr>
      <w:proofErr w:type="spellStart"/>
      <w:r w:rsidRPr="008E3C4F">
        <w:rPr>
          <w:rFonts w:eastAsia="Times New Roman" w:cs="Times New Roman"/>
          <w:szCs w:val="28"/>
        </w:rPr>
        <w:t>Euodia</w:t>
      </w:r>
      <w:proofErr w:type="spellEnd"/>
      <w:r w:rsidRPr="008E3C4F">
        <w:rPr>
          <w:rFonts w:eastAsia="Times New Roman" w:cs="Times New Roman"/>
          <w:szCs w:val="28"/>
        </w:rPr>
        <w:t xml:space="preserve"> and </w:t>
      </w:r>
      <w:proofErr w:type="spellStart"/>
      <w:r w:rsidR="00EA1988" w:rsidRPr="008E3C4F">
        <w:rPr>
          <w:rFonts w:eastAsia="Times New Roman" w:cs="Times New Roman"/>
          <w:szCs w:val="28"/>
        </w:rPr>
        <w:t>S</w:t>
      </w:r>
      <w:r w:rsidRPr="008E3C4F">
        <w:rPr>
          <w:rFonts w:eastAsia="Times New Roman" w:cs="Times New Roman"/>
          <w:szCs w:val="28"/>
        </w:rPr>
        <w:t>yn</w:t>
      </w:r>
      <w:r w:rsidR="008E3C4F">
        <w:rPr>
          <w:rFonts w:eastAsia="Times New Roman" w:cs="Times New Roman"/>
          <w:szCs w:val="28"/>
        </w:rPr>
        <w:t>tyche</w:t>
      </w:r>
      <w:proofErr w:type="spellEnd"/>
    </w:p>
    <w:p w:rsidR="009F0224" w:rsidRPr="008E3C4F" w:rsidRDefault="009F0224" w:rsidP="008E3C4F">
      <w:pPr>
        <w:spacing w:after="0" w:line="240" w:lineRule="auto"/>
        <w:ind w:left="990"/>
        <w:contextualSpacing/>
        <w:rPr>
          <w:rFonts w:eastAsia="Times New Roman" w:cs="Times New Roman"/>
          <w:szCs w:val="28"/>
        </w:rPr>
      </w:pPr>
    </w:p>
    <w:p w:rsidR="009F0224" w:rsidRPr="008E3C4F" w:rsidRDefault="008E3C4F" w:rsidP="008E3C4F">
      <w:pPr>
        <w:spacing w:after="0" w:line="240" w:lineRule="auto"/>
        <w:ind w:left="360"/>
        <w:contextualSpacing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B. It was for the Whole Remembrance</w:t>
      </w:r>
      <w:r w:rsidR="005C6C68" w:rsidRPr="008E3C4F">
        <w:rPr>
          <w:rFonts w:eastAsia="Times New Roman" w:cs="Times New Roman"/>
          <w:sz w:val="20"/>
          <w:szCs w:val="28"/>
        </w:rPr>
        <w:tab/>
      </w:r>
      <w:r w:rsidR="005C6C68" w:rsidRPr="008E3C4F">
        <w:rPr>
          <w:rFonts w:eastAsia="Times New Roman" w:cs="Times New Roman"/>
          <w:sz w:val="20"/>
          <w:szCs w:val="28"/>
        </w:rPr>
        <w:tab/>
      </w:r>
    </w:p>
    <w:p w:rsidR="00834477" w:rsidRPr="008E3C4F" w:rsidRDefault="00834477" w:rsidP="008E3C4F">
      <w:pPr>
        <w:pStyle w:val="ListParagraph"/>
        <w:numPr>
          <w:ilvl w:val="0"/>
          <w:numId w:val="4"/>
        </w:numPr>
        <w:spacing w:after="0" w:line="288" w:lineRule="auto"/>
        <w:ind w:left="1267"/>
        <w:rPr>
          <w:rFonts w:eastAsia="Times New Roman" w:cs="Times New Roman"/>
          <w:szCs w:val="28"/>
        </w:rPr>
      </w:pPr>
      <w:r w:rsidRPr="008E3C4F">
        <w:rPr>
          <w:rFonts w:eastAsia="Times New Roman" w:cs="Times New Roman"/>
          <w:szCs w:val="28"/>
        </w:rPr>
        <w:lastRenderedPageBreak/>
        <w:t>Jail</w:t>
      </w:r>
      <w:r w:rsidR="005A0C96" w:rsidRPr="008E3C4F">
        <w:rPr>
          <w:rFonts w:eastAsia="Times New Roman" w:cs="Times New Roman"/>
          <w:szCs w:val="28"/>
        </w:rPr>
        <w:t xml:space="preserve"> </w:t>
      </w:r>
      <w:r w:rsidRPr="008E3C4F">
        <w:rPr>
          <w:rFonts w:eastAsia="Times New Roman" w:cs="Times New Roman"/>
          <w:szCs w:val="28"/>
        </w:rPr>
        <w:t>time</w:t>
      </w:r>
    </w:p>
    <w:p w:rsidR="005A0C96" w:rsidRPr="008E3C4F" w:rsidRDefault="005A0C96" w:rsidP="008E3C4F">
      <w:pPr>
        <w:pStyle w:val="ListParagraph"/>
        <w:numPr>
          <w:ilvl w:val="0"/>
          <w:numId w:val="4"/>
        </w:numPr>
        <w:spacing w:after="0" w:line="288" w:lineRule="auto"/>
        <w:ind w:left="1267"/>
        <w:rPr>
          <w:rFonts w:eastAsia="Times New Roman" w:cs="Times New Roman"/>
          <w:szCs w:val="28"/>
        </w:rPr>
      </w:pPr>
      <w:r w:rsidRPr="008E3C4F">
        <w:rPr>
          <w:rFonts w:eastAsia="Times New Roman" w:cs="Times New Roman"/>
          <w:szCs w:val="28"/>
        </w:rPr>
        <w:t xml:space="preserve">Beating </w:t>
      </w:r>
    </w:p>
    <w:p w:rsidR="008E3C4F" w:rsidRPr="008E3C4F" w:rsidRDefault="005A0C96" w:rsidP="008E3C4F">
      <w:pPr>
        <w:pStyle w:val="ListParagraph"/>
        <w:numPr>
          <w:ilvl w:val="0"/>
          <w:numId w:val="4"/>
        </w:numPr>
        <w:spacing w:after="0" w:line="288" w:lineRule="auto"/>
        <w:ind w:left="1267"/>
        <w:rPr>
          <w:rFonts w:eastAsia="Times New Roman" w:cs="Times New Roman"/>
          <w:szCs w:val="28"/>
        </w:rPr>
      </w:pPr>
      <w:r w:rsidRPr="008E3C4F">
        <w:rPr>
          <w:rFonts w:eastAsia="Times New Roman" w:cs="Times New Roman"/>
          <w:szCs w:val="28"/>
        </w:rPr>
        <w:t>Ejection from the city</w:t>
      </w:r>
    </w:p>
    <w:p w:rsidR="008E3C4F" w:rsidRPr="008E3C4F" w:rsidRDefault="008E3C4F" w:rsidP="008E3C4F">
      <w:pPr>
        <w:spacing w:after="0" w:line="240" w:lineRule="auto"/>
        <w:contextualSpacing/>
        <w:rPr>
          <w:rFonts w:eastAsia="Times New Roman" w:cs="Times New Roman"/>
          <w:szCs w:val="28"/>
        </w:rPr>
      </w:pPr>
    </w:p>
    <w:p w:rsidR="008E3C4F" w:rsidRPr="008E3C4F" w:rsidRDefault="008E3C4F" w:rsidP="008E3C4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8E3C4F">
        <w:rPr>
          <w:rFonts w:eastAsia="Times New Roman" w:cs="Times New Roman"/>
          <w:sz w:val="28"/>
          <w:szCs w:val="28"/>
        </w:rPr>
        <w:t>It w</w:t>
      </w:r>
      <w:r w:rsidR="009B0BB4" w:rsidRPr="008E3C4F">
        <w:rPr>
          <w:rFonts w:eastAsia="Times New Roman" w:cs="Times New Roman"/>
          <w:sz w:val="28"/>
          <w:szCs w:val="28"/>
        </w:rPr>
        <w:t xml:space="preserve">as </w:t>
      </w:r>
      <w:r w:rsidRPr="008E3C4F">
        <w:rPr>
          <w:rFonts w:eastAsia="Times New Roman" w:cs="Times New Roman"/>
          <w:sz w:val="28"/>
          <w:szCs w:val="28"/>
        </w:rPr>
        <w:t>Specific</w:t>
      </w:r>
    </w:p>
    <w:p w:rsidR="008E3C4F" w:rsidRPr="008F41CD" w:rsidRDefault="008E3C4F" w:rsidP="008E3C4F">
      <w:pPr>
        <w:pStyle w:val="ListParagraph"/>
        <w:spacing w:after="0" w:line="240" w:lineRule="auto"/>
        <w:rPr>
          <w:rFonts w:eastAsia="Times New Roman" w:cs="Times New Roman"/>
          <w:sz w:val="20"/>
          <w:szCs w:val="24"/>
        </w:rPr>
      </w:pPr>
    </w:p>
    <w:p w:rsidR="009B0BB4" w:rsidRPr="008E3C4F" w:rsidRDefault="008E3C4F" w:rsidP="008F41CD">
      <w:pPr>
        <w:pStyle w:val="ListParagraph"/>
        <w:spacing w:after="0" w:line="240" w:lineRule="auto"/>
        <w:ind w:left="810"/>
        <w:rPr>
          <w:rFonts w:eastAsia="Times New Roman" w:cs="Times New Roman"/>
          <w:szCs w:val="24"/>
        </w:rPr>
      </w:pPr>
      <w:r w:rsidRPr="008E3C4F">
        <w:rPr>
          <w:rFonts w:eastAsia="Times New Roman" w:cs="Times New Roman"/>
          <w:szCs w:val="24"/>
        </w:rPr>
        <w:t>“</w:t>
      </w:r>
      <w:proofErr w:type="gramStart"/>
      <w:r w:rsidRPr="008E3C4F">
        <w:rPr>
          <w:rFonts w:eastAsia="Times New Roman" w:cs="Times New Roman"/>
          <w:szCs w:val="24"/>
        </w:rPr>
        <w:t>for</w:t>
      </w:r>
      <w:proofErr w:type="gramEnd"/>
      <w:r w:rsidRPr="008E3C4F">
        <w:rPr>
          <w:rFonts w:eastAsia="Times New Roman" w:cs="Times New Roman"/>
          <w:szCs w:val="24"/>
        </w:rPr>
        <w:t xml:space="preserve"> your fellowship”</w:t>
      </w:r>
      <w:r>
        <w:rPr>
          <w:rFonts w:eastAsia="Times New Roman" w:cs="Times New Roman"/>
          <w:szCs w:val="24"/>
        </w:rPr>
        <w:t xml:space="preserve"> - </w:t>
      </w:r>
      <w:r w:rsidR="004D40C1" w:rsidRPr="008E3C4F">
        <w:rPr>
          <w:rFonts w:ascii="Gentium" w:hAnsi="Gentium"/>
          <w:szCs w:val="24"/>
          <w:lang w:val="el-GR"/>
        </w:rPr>
        <w:t>κοινωνίᾳ</w:t>
      </w:r>
      <w:r w:rsidR="004D40C1" w:rsidRPr="008E3C4F">
        <w:rPr>
          <w:rFonts w:ascii="Gentium" w:hAnsi="Gentium"/>
          <w:szCs w:val="24"/>
        </w:rPr>
        <w:t xml:space="preserve"> </w:t>
      </w:r>
      <w:r w:rsidR="001F57EB" w:rsidRPr="008E3C4F">
        <w:rPr>
          <w:rFonts w:ascii="Gentium" w:hAnsi="Gentium"/>
          <w:szCs w:val="24"/>
        </w:rPr>
        <w:t xml:space="preserve">- sharing </w:t>
      </w:r>
      <w:r w:rsidR="00CF04EB" w:rsidRPr="008E3C4F">
        <w:rPr>
          <w:rFonts w:ascii="Gentium" w:hAnsi="Gentium"/>
          <w:szCs w:val="24"/>
        </w:rPr>
        <w:t>- (see introduction)</w:t>
      </w:r>
    </w:p>
    <w:p w:rsidR="008E3C4F" w:rsidRDefault="008E3C4F" w:rsidP="008E3C4F">
      <w:pPr>
        <w:spacing w:after="0" w:line="240" w:lineRule="auto"/>
        <w:ind w:left="720"/>
        <w:contextualSpacing/>
        <w:rPr>
          <w:rFonts w:ascii="Gentium" w:hAnsi="Gentium"/>
          <w:szCs w:val="24"/>
        </w:rPr>
      </w:pPr>
    </w:p>
    <w:p w:rsidR="00386A4E" w:rsidRPr="008E3C4F" w:rsidRDefault="00CF04EB" w:rsidP="008E3C4F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  <w:r w:rsidRPr="008E3C4F">
        <w:rPr>
          <w:rFonts w:ascii="Gentium" w:hAnsi="Gentium"/>
          <w:szCs w:val="24"/>
        </w:rPr>
        <w:t>They gave when no one else did.</w:t>
      </w:r>
      <w:r w:rsidR="008E3C4F">
        <w:rPr>
          <w:rFonts w:eastAsia="Times New Roman" w:cs="Times New Roman"/>
          <w:szCs w:val="24"/>
        </w:rPr>
        <w:t xml:space="preserve"> </w:t>
      </w:r>
      <w:r w:rsidR="00122863" w:rsidRPr="008E3C4F">
        <w:rPr>
          <w:rFonts w:ascii="Gentium" w:hAnsi="Gentium"/>
          <w:szCs w:val="24"/>
          <w:lang w:val="el-GR"/>
        </w:rPr>
        <w:t>ἄχρι</w:t>
      </w:r>
      <w:r w:rsidR="00122863" w:rsidRPr="008E3C4F">
        <w:rPr>
          <w:rFonts w:ascii="Gentium" w:hAnsi="Gentium"/>
          <w:szCs w:val="24"/>
        </w:rPr>
        <w:t xml:space="preserve"> </w:t>
      </w:r>
      <w:r w:rsidR="00122863" w:rsidRPr="008E3C4F">
        <w:rPr>
          <w:rFonts w:ascii="Gentium" w:hAnsi="Gentium"/>
          <w:szCs w:val="24"/>
          <w:lang w:val="el-GR"/>
        </w:rPr>
        <w:t>τοῦ</w:t>
      </w:r>
      <w:r w:rsidR="00122863" w:rsidRPr="008E3C4F">
        <w:rPr>
          <w:rFonts w:ascii="Gentium" w:hAnsi="Gentium"/>
          <w:szCs w:val="24"/>
        </w:rPr>
        <w:t xml:space="preserve"> </w:t>
      </w:r>
      <w:r w:rsidR="00122863" w:rsidRPr="008E3C4F">
        <w:rPr>
          <w:rFonts w:ascii="Gentium" w:hAnsi="Gentium"/>
          <w:szCs w:val="24"/>
          <w:lang w:val="el-GR"/>
        </w:rPr>
        <w:t>νῦν</w:t>
      </w:r>
      <w:r w:rsidR="00122863" w:rsidRPr="008E3C4F">
        <w:rPr>
          <w:rFonts w:ascii="Gentium" w:hAnsi="Gentium"/>
          <w:szCs w:val="24"/>
        </w:rPr>
        <w:t xml:space="preserve"> </w:t>
      </w:r>
      <w:r w:rsidR="002C4AA5" w:rsidRPr="008E3C4F">
        <w:rPr>
          <w:rFonts w:ascii="Gentium" w:hAnsi="Gentium"/>
          <w:szCs w:val="24"/>
        </w:rPr>
        <w:t xml:space="preserve">= </w:t>
      </w:r>
      <w:r w:rsidR="00386A4E" w:rsidRPr="008E3C4F">
        <w:rPr>
          <w:rFonts w:ascii="Gentium" w:hAnsi="Gentium"/>
          <w:szCs w:val="24"/>
        </w:rPr>
        <w:t>the present time</w:t>
      </w:r>
      <w:r w:rsidR="008E3C4F" w:rsidRPr="008E3C4F">
        <w:rPr>
          <w:rFonts w:ascii="Gentium" w:hAnsi="Gentium"/>
          <w:szCs w:val="24"/>
        </w:rPr>
        <w:t xml:space="preserve"> </w:t>
      </w:r>
      <w:r w:rsidR="00386A4E" w:rsidRPr="008E3C4F">
        <w:rPr>
          <w:rFonts w:ascii="Gentium" w:hAnsi="Gentium"/>
          <w:szCs w:val="24"/>
        </w:rPr>
        <w:t xml:space="preserve">or </w:t>
      </w:r>
      <w:r w:rsidR="002C4AA5" w:rsidRPr="008E3C4F">
        <w:rPr>
          <w:rFonts w:ascii="Gentium" w:hAnsi="Gentium"/>
          <w:szCs w:val="24"/>
        </w:rPr>
        <w:t>the now gift</w:t>
      </w:r>
      <w:r w:rsidR="00386A4E" w:rsidRPr="008E3C4F">
        <w:rPr>
          <w:rFonts w:ascii="Gentium" w:hAnsi="Gentium"/>
          <w:szCs w:val="24"/>
        </w:rPr>
        <w:t>.</w:t>
      </w:r>
      <w:r w:rsidR="008E3C4F">
        <w:rPr>
          <w:rFonts w:ascii="Gentium" w:hAnsi="Gentium"/>
          <w:szCs w:val="24"/>
        </w:rPr>
        <w:t xml:space="preserve"> </w:t>
      </w:r>
      <w:r w:rsidR="00386A4E" w:rsidRPr="008E3C4F">
        <w:rPr>
          <w:rFonts w:ascii="Gentium" w:hAnsi="Gentium"/>
          <w:szCs w:val="24"/>
        </w:rPr>
        <w:t>Either is possible</w:t>
      </w:r>
      <w:r w:rsidR="008A32C8" w:rsidRPr="008E3C4F">
        <w:rPr>
          <w:rFonts w:ascii="Gentium" w:hAnsi="Gentium"/>
          <w:szCs w:val="24"/>
        </w:rPr>
        <w:t>. I prefer the now gift.</w:t>
      </w:r>
    </w:p>
    <w:p w:rsidR="008B4D4F" w:rsidRPr="008E3C4F" w:rsidRDefault="008B4D4F" w:rsidP="008E3C4F">
      <w:pPr>
        <w:spacing w:after="0" w:line="240" w:lineRule="auto"/>
        <w:ind w:left="720"/>
        <w:contextualSpacing/>
        <w:rPr>
          <w:rFonts w:ascii="Gentium" w:hAnsi="Gentium"/>
          <w:szCs w:val="24"/>
        </w:rPr>
      </w:pPr>
    </w:p>
    <w:p w:rsidR="00BC0722" w:rsidRPr="000F2E45" w:rsidRDefault="007C44FC" w:rsidP="008E3C4F">
      <w:pPr>
        <w:spacing w:after="0" w:line="240" w:lineRule="auto"/>
        <w:contextualSpacing/>
        <w:rPr>
          <w:rFonts w:ascii="Gentium" w:hAnsi="Gentium"/>
          <w:sz w:val="28"/>
          <w:szCs w:val="28"/>
        </w:rPr>
      </w:pPr>
      <w:r w:rsidRPr="000F2E45">
        <w:rPr>
          <w:rFonts w:ascii="Gentium" w:hAnsi="Gentium"/>
          <w:sz w:val="28"/>
          <w:szCs w:val="28"/>
        </w:rPr>
        <w:t xml:space="preserve">II. The Companion of </w:t>
      </w:r>
      <w:r w:rsidR="008E7B95" w:rsidRPr="000F2E45">
        <w:rPr>
          <w:rFonts w:ascii="Gentium" w:hAnsi="Gentium"/>
          <w:sz w:val="28"/>
          <w:szCs w:val="28"/>
        </w:rPr>
        <w:t xml:space="preserve">Giving </w:t>
      </w:r>
      <w:r w:rsidRPr="000F2E45">
        <w:rPr>
          <w:rFonts w:ascii="Gentium" w:hAnsi="Gentium"/>
          <w:sz w:val="28"/>
          <w:szCs w:val="28"/>
        </w:rPr>
        <w:t xml:space="preserve">Thanks </w:t>
      </w:r>
      <w:r w:rsidR="00C27329" w:rsidRPr="000F2E45">
        <w:rPr>
          <w:rFonts w:ascii="Gentium" w:hAnsi="Gentium"/>
          <w:sz w:val="28"/>
          <w:szCs w:val="28"/>
        </w:rPr>
        <w:t>–</w:t>
      </w:r>
      <w:r w:rsidRPr="000F2E45">
        <w:rPr>
          <w:rFonts w:ascii="Gentium" w:hAnsi="Gentium"/>
          <w:sz w:val="28"/>
          <w:szCs w:val="28"/>
        </w:rPr>
        <w:t xml:space="preserve"> </w:t>
      </w:r>
      <w:r w:rsidR="008E3C4F">
        <w:rPr>
          <w:rFonts w:ascii="Gentium" w:hAnsi="Gentium"/>
          <w:sz w:val="28"/>
          <w:szCs w:val="28"/>
        </w:rPr>
        <w:t>1:</w:t>
      </w:r>
      <w:r w:rsidR="00C27329" w:rsidRPr="000F2E45">
        <w:rPr>
          <w:rFonts w:ascii="Gentium" w:hAnsi="Gentium"/>
          <w:sz w:val="28"/>
          <w:szCs w:val="28"/>
        </w:rPr>
        <w:t>4</w:t>
      </w:r>
    </w:p>
    <w:p w:rsidR="000F2E45" w:rsidRPr="008E3C4F" w:rsidRDefault="000F2E45" w:rsidP="008E3C4F">
      <w:pPr>
        <w:spacing w:after="0" w:line="240" w:lineRule="auto"/>
        <w:ind w:left="360"/>
        <w:contextualSpacing/>
        <w:rPr>
          <w:sz w:val="20"/>
          <w:szCs w:val="28"/>
        </w:rPr>
      </w:pPr>
    </w:p>
    <w:p w:rsidR="008E3C4F" w:rsidRDefault="008E3C4F" w:rsidP="008E3C4F">
      <w:pPr>
        <w:spacing w:after="0" w:line="240" w:lineRule="auto"/>
        <w:ind w:left="450"/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Pr="008E3C4F">
        <w:rPr>
          <w:rFonts w:eastAsia="Times New Roman" w:cs="Times New Roman"/>
          <w:szCs w:val="28"/>
        </w:rPr>
        <w:t>always</w:t>
      </w:r>
      <w:proofErr w:type="gramEnd"/>
      <w:r w:rsidRPr="008E3C4F">
        <w:rPr>
          <w:rFonts w:eastAsia="Times New Roman" w:cs="Times New Roman"/>
          <w:szCs w:val="28"/>
        </w:rPr>
        <w:t xml:space="preserve"> in every prayer of mine making request for you all with joy,</w:t>
      </w:r>
      <w:r>
        <w:rPr>
          <w:rFonts w:eastAsia="Times New Roman" w:cs="Times New Roman"/>
          <w:szCs w:val="28"/>
        </w:rPr>
        <w:t>”</w:t>
      </w:r>
    </w:p>
    <w:p w:rsidR="008E3C4F" w:rsidRPr="008E3C4F" w:rsidRDefault="008E3C4F" w:rsidP="008E3C4F">
      <w:pPr>
        <w:spacing w:after="0" w:line="240" w:lineRule="auto"/>
        <w:ind w:left="360"/>
        <w:contextualSpacing/>
        <w:rPr>
          <w:rFonts w:eastAsia="Times New Roman" w:cs="Times New Roman"/>
          <w:szCs w:val="28"/>
        </w:rPr>
      </w:pPr>
    </w:p>
    <w:p w:rsidR="00997C82" w:rsidRPr="008E3C4F" w:rsidRDefault="008B4D4F" w:rsidP="008E3C4F">
      <w:pPr>
        <w:spacing w:after="0" w:line="240" w:lineRule="auto"/>
        <w:ind w:left="360"/>
        <w:contextualSpacing/>
        <w:jc w:val="both"/>
        <w:rPr>
          <w:rFonts w:ascii="Gentium" w:hAnsi="Gentium"/>
          <w:szCs w:val="28"/>
        </w:rPr>
      </w:pPr>
      <w:r w:rsidRPr="008E3C4F">
        <w:rPr>
          <w:rFonts w:ascii="Gentium" w:hAnsi="Gentium"/>
          <w:szCs w:val="28"/>
        </w:rPr>
        <w:t>Thanksgiving should not be alone</w:t>
      </w:r>
      <w:r w:rsidR="00C5237A" w:rsidRPr="008E3C4F">
        <w:rPr>
          <w:rFonts w:ascii="Gentium" w:hAnsi="Gentium"/>
          <w:szCs w:val="28"/>
        </w:rPr>
        <w:t>: if you have been a blessing to me, I should be a blessing to you.</w:t>
      </w:r>
      <w:r w:rsidR="008E3C4F">
        <w:rPr>
          <w:rFonts w:ascii="Gentium" w:hAnsi="Gentium"/>
          <w:szCs w:val="28"/>
        </w:rPr>
        <w:t xml:space="preserve"> </w:t>
      </w:r>
      <w:r w:rsidR="00997C82" w:rsidRPr="008E3C4F">
        <w:rPr>
          <w:rFonts w:ascii="Gentium" w:hAnsi="Gentium"/>
          <w:szCs w:val="28"/>
        </w:rPr>
        <w:t>What better blessing is there than prayer.</w:t>
      </w:r>
    </w:p>
    <w:p w:rsidR="008E3C4F" w:rsidRDefault="008E3C4F" w:rsidP="008E3C4F">
      <w:pPr>
        <w:spacing w:after="0" w:line="240" w:lineRule="auto"/>
        <w:contextualSpacing/>
        <w:rPr>
          <w:rFonts w:ascii="Gentium" w:hAnsi="Gentium"/>
          <w:sz w:val="28"/>
          <w:szCs w:val="28"/>
        </w:rPr>
      </w:pPr>
    </w:p>
    <w:p w:rsidR="00C27329" w:rsidRPr="000F2E45" w:rsidRDefault="00C27329" w:rsidP="008E3C4F">
      <w:pPr>
        <w:spacing w:after="0" w:line="240" w:lineRule="auto"/>
        <w:ind w:left="360"/>
        <w:contextualSpacing/>
        <w:rPr>
          <w:rFonts w:eastAsia="Times New Roman" w:cs="Times New Roman"/>
          <w:sz w:val="28"/>
          <w:szCs w:val="28"/>
        </w:rPr>
      </w:pPr>
      <w:r w:rsidRPr="000F2E45">
        <w:rPr>
          <w:rFonts w:ascii="Gentium" w:hAnsi="Gentium"/>
          <w:sz w:val="28"/>
          <w:szCs w:val="28"/>
        </w:rPr>
        <w:t xml:space="preserve">A. Requests </w:t>
      </w:r>
      <w:r w:rsidR="00BC1E22" w:rsidRPr="000F2E45">
        <w:rPr>
          <w:rFonts w:ascii="Gentium" w:hAnsi="Gentium"/>
          <w:sz w:val="28"/>
          <w:szCs w:val="28"/>
        </w:rPr>
        <w:t>–</w:t>
      </w:r>
      <w:r w:rsidRPr="000F2E45">
        <w:rPr>
          <w:rFonts w:ascii="Gentium" w:hAnsi="Gentium"/>
          <w:sz w:val="28"/>
          <w:szCs w:val="28"/>
        </w:rPr>
        <w:t xml:space="preserve"> </w:t>
      </w:r>
      <w:r w:rsidR="008E3C4F">
        <w:rPr>
          <w:rFonts w:ascii="Gentium" w:hAnsi="Gentium"/>
          <w:sz w:val="28"/>
          <w:szCs w:val="28"/>
        </w:rPr>
        <w:t>1:</w:t>
      </w:r>
      <w:r w:rsidR="00BC1E22" w:rsidRPr="000F2E45">
        <w:rPr>
          <w:rFonts w:ascii="Gentium" w:hAnsi="Gentium"/>
          <w:sz w:val="28"/>
          <w:szCs w:val="28"/>
        </w:rPr>
        <w:t>4a</w:t>
      </w:r>
    </w:p>
    <w:p w:rsidR="008E3C4F" w:rsidRPr="008E3C4F" w:rsidRDefault="008E3C4F" w:rsidP="008E3C4F">
      <w:pPr>
        <w:spacing w:after="0" w:line="240" w:lineRule="auto"/>
        <w:ind w:left="720"/>
        <w:contextualSpacing/>
        <w:rPr>
          <w:rFonts w:eastAsia="Times New Roman" w:cs="Times New Roman"/>
          <w:sz w:val="20"/>
          <w:szCs w:val="28"/>
        </w:rPr>
      </w:pPr>
    </w:p>
    <w:p w:rsidR="005A0C96" w:rsidRPr="008E3C4F" w:rsidRDefault="008E3C4F" w:rsidP="008E3C4F">
      <w:pPr>
        <w:spacing w:after="0" w:line="240" w:lineRule="auto"/>
        <w:ind w:left="810"/>
        <w:contextualSpacing/>
        <w:rPr>
          <w:rFonts w:eastAsia="Times New Roman" w:cs="Times New Roman"/>
          <w:szCs w:val="24"/>
        </w:rPr>
      </w:pPr>
      <w:r w:rsidRPr="008E3C4F">
        <w:rPr>
          <w:rFonts w:eastAsia="Times New Roman" w:cs="Times New Roman"/>
          <w:szCs w:val="24"/>
        </w:rPr>
        <w:t>“</w:t>
      </w:r>
      <w:proofErr w:type="gramStart"/>
      <w:r w:rsidR="00BC1E22" w:rsidRPr="008E3C4F">
        <w:rPr>
          <w:rFonts w:eastAsia="Times New Roman" w:cs="Times New Roman"/>
          <w:szCs w:val="24"/>
        </w:rPr>
        <w:t>making</w:t>
      </w:r>
      <w:proofErr w:type="gramEnd"/>
      <w:r w:rsidR="00BC1E22" w:rsidRPr="008E3C4F">
        <w:rPr>
          <w:rFonts w:eastAsia="Times New Roman" w:cs="Times New Roman"/>
          <w:szCs w:val="24"/>
        </w:rPr>
        <w:t xml:space="preserve"> request for you</w:t>
      </w:r>
      <w:r w:rsidRPr="008E3C4F">
        <w:rPr>
          <w:rFonts w:eastAsia="Times New Roman" w:cs="Times New Roman"/>
          <w:szCs w:val="24"/>
        </w:rPr>
        <w:t>”</w:t>
      </w:r>
    </w:p>
    <w:p w:rsidR="008E3C4F" w:rsidRPr="008E3C4F" w:rsidRDefault="008E3C4F" w:rsidP="008E3C4F">
      <w:pPr>
        <w:spacing w:after="0" w:line="240" w:lineRule="auto"/>
        <w:ind w:left="720"/>
        <w:contextualSpacing/>
        <w:rPr>
          <w:rFonts w:eastAsia="Times New Roman" w:cs="Times New Roman"/>
          <w:szCs w:val="24"/>
        </w:rPr>
      </w:pPr>
    </w:p>
    <w:p w:rsidR="00AD2049" w:rsidRPr="008E3C4F" w:rsidRDefault="00173BF7" w:rsidP="008E3C4F">
      <w:pPr>
        <w:pStyle w:val="ListParagraph"/>
        <w:numPr>
          <w:ilvl w:val="0"/>
          <w:numId w:val="5"/>
        </w:numPr>
        <w:spacing w:after="0" w:line="288" w:lineRule="auto"/>
        <w:rPr>
          <w:rFonts w:eastAsia="Times New Roman" w:cs="Times New Roman"/>
          <w:szCs w:val="24"/>
        </w:rPr>
      </w:pPr>
      <w:r w:rsidRPr="008E3C4F">
        <w:rPr>
          <w:rFonts w:eastAsia="Times New Roman" w:cs="Times New Roman"/>
          <w:szCs w:val="24"/>
        </w:rPr>
        <w:t>We need to pray for those for whom we are thankful.</w:t>
      </w:r>
    </w:p>
    <w:p w:rsidR="005B1DE5" w:rsidRPr="008E3C4F" w:rsidRDefault="005B1DE5" w:rsidP="008E3C4F">
      <w:pPr>
        <w:pStyle w:val="ListParagraph"/>
        <w:numPr>
          <w:ilvl w:val="0"/>
          <w:numId w:val="5"/>
        </w:numPr>
        <w:spacing w:after="0" w:line="288" w:lineRule="auto"/>
        <w:rPr>
          <w:rFonts w:eastAsia="Times New Roman" w:cs="Times New Roman"/>
          <w:szCs w:val="24"/>
        </w:rPr>
      </w:pPr>
      <w:r w:rsidRPr="008E3C4F">
        <w:rPr>
          <w:rFonts w:eastAsia="Times New Roman" w:cs="Times New Roman"/>
          <w:szCs w:val="24"/>
        </w:rPr>
        <w:t>We have to be aware of the needs.</w:t>
      </w:r>
    </w:p>
    <w:p w:rsidR="005B1DE5" w:rsidRPr="008E3C4F" w:rsidRDefault="005B1DE5" w:rsidP="008E3C4F">
      <w:pPr>
        <w:pStyle w:val="ListParagraph"/>
        <w:numPr>
          <w:ilvl w:val="0"/>
          <w:numId w:val="5"/>
        </w:numPr>
        <w:spacing w:after="0" w:line="288" w:lineRule="auto"/>
        <w:rPr>
          <w:rFonts w:eastAsia="Times New Roman" w:cs="Times New Roman"/>
          <w:szCs w:val="24"/>
        </w:rPr>
      </w:pPr>
      <w:r w:rsidRPr="008E3C4F">
        <w:rPr>
          <w:rFonts w:eastAsia="Times New Roman" w:cs="Times New Roman"/>
          <w:szCs w:val="24"/>
        </w:rPr>
        <w:t>We have to get to know each other.</w:t>
      </w:r>
    </w:p>
    <w:p w:rsidR="005B1DE5" w:rsidRPr="008E3C4F" w:rsidRDefault="005B1DE5" w:rsidP="008E3C4F">
      <w:pPr>
        <w:spacing w:after="0" w:line="240" w:lineRule="auto"/>
        <w:contextualSpacing/>
        <w:rPr>
          <w:rFonts w:eastAsia="Times New Roman" w:cs="Times New Roman"/>
          <w:szCs w:val="24"/>
        </w:rPr>
      </w:pPr>
    </w:p>
    <w:p w:rsidR="00BC1E22" w:rsidRPr="000F2E45" w:rsidRDefault="008A67F6" w:rsidP="008E3C4F">
      <w:pPr>
        <w:spacing w:after="0" w:line="240" w:lineRule="auto"/>
        <w:ind w:left="360"/>
        <w:contextualSpacing/>
        <w:rPr>
          <w:rFonts w:eastAsia="Times New Roman" w:cs="Times New Roman"/>
          <w:sz w:val="28"/>
          <w:szCs w:val="28"/>
        </w:rPr>
      </w:pPr>
      <w:r w:rsidRPr="000F2E45">
        <w:rPr>
          <w:rFonts w:eastAsia="Times New Roman" w:cs="Times New Roman"/>
          <w:sz w:val="28"/>
          <w:szCs w:val="28"/>
        </w:rPr>
        <w:t>B. Joy</w:t>
      </w:r>
      <w:r w:rsidR="008E3C4F">
        <w:rPr>
          <w:rFonts w:eastAsia="Times New Roman" w:cs="Times New Roman"/>
          <w:sz w:val="28"/>
          <w:szCs w:val="28"/>
        </w:rPr>
        <w:t xml:space="preserve"> –</w:t>
      </w:r>
      <w:r w:rsidRPr="000F2E45">
        <w:rPr>
          <w:rFonts w:eastAsia="Times New Roman" w:cs="Times New Roman"/>
          <w:sz w:val="28"/>
          <w:szCs w:val="28"/>
        </w:rPr>
        <w:t xml:space="preserve"> </w:t>
      </w:r>
      <w:r w:rsidR="008E3C4F">
        <w:rPr>
          <w:rFonts w:eastAsia="Times New Roman" w:cs="Times New Roman"/>
          <w:sz w:val="28"/>
          <w:szCs w:val="28"/>
        </w:rPr>
        <w:t>1:</w:t>
      </w:r>
      <w:r w:rsidRPr="000F2E45">
        <w:rPr>
          <w:rFonts w:eastAsia="Times New Roman" w:cs="Times New Roman"/>
          <w:sz w:val="28"/>
          <w:szCs w:val="28"/>
        </w:rPr>
        <w:t>4b</w:t>
      </w:r>
    </w:p>
    <w:p w:rsidR="008E3C4F" w:rsidRPr="008E3C4F" w:rsidRDefault="008E3C4F" w:rsidP="008E3C4F">
      <w:pPr>
        <w:spacing w:after="0" w:line="240" w:lineRule="auto"/>
        <w:ind w:left="720"/>
        <w:contextualSpacing/>
        <w:rPr>
          <w:rFonts w:eastAsia="Times New Roman" w:cs="Times New Roman"/>
          <w:sz w:val="20"/>
          <w:szCs w:val="28"/>
        </w:rPr>
      </w:pPr>
    </w:p>
    <w:p w:rsidR="008A67F6" w:rsidRDefault="008E3C4F" w:rsidP="008F41CD">
      <w:pPr>
        <w:spacing w:after="0" w:line="240" w:lineRule="auto"/>
        <w:ind w:left="810"/>
        <w:contextualSpacing/>
        <w:rPr>
          <w:rFonts w:eastAsia="Times New Roman" w:cs="Times New Roman"/>
          <w:szCs w:val="28"/>
        </w:rPr>
      </w:pPr>
      <w:r w:rsidRPr="008E3C4F">
        <w:rPr>
          <w:rFonts w:eastAsia="Times New Roman" w:cs="Times New Roman"/>
          <w:szCs w:val="28"/>
        </w:rPr>
        <w:t>“</w:t>
      </w:r>
      <w:proofErr w:type="gramStart"/>
      <w:r w:rsidR="008A67F6" w:rsidRPr="008E3C4F">
        <w:rPr>
          <w:rFonts w:eastAsia="Times New Roman" w:cs="Times New Roman"/>
          <w:szCs w:val="28"/>
        </w:rPr>
        <w:t>all</w:t>
      </w:r>
      <w:proofErr w:type="gramEnd"/>
      <w:r w:rsidR="008A67F6" w:rsidRPr="008E3C4F">
        <w:rPr>
          <w:rFonts w:eastAsia="Times New Roman" w:cs="Times New Roman"/>
          <w:szCs w:val="28"/>
        </w:rPr>
        <w:t xml:space="preserve"> with joy</w:t>
      </w:r>
      <w:r w:rsidR="008F41CD">
        <w:rPr>
          <w:rFonts w:eastAsia="Times New Roman" w:cs="Times New Roman"/>
          <w:szCs w:val="28"/>
        </w:rPr>
        <w:t>”</w:t>
      </w:r>
    </w:p>
    <w:p w:rsidR="008E3C4F" w:rsidRPr="008E3C4F" w:rsidRDefault="008E3C4F" w:rsidP="008E3C4F">
      <w:pPr>
        <w:spacing w:after="0" w:line="240" w:lineRule="auto"/>
        <w:ind w:left="720"/>
        <w:contextualSpacing/>
        <w:rPr>
          <w:rFonts w:eastAsia="Times New Roman" w:cs="Times New Roman"/>
          <w:szCs w:val="28"/>
        </w:rPr>
      </w:pPr>
    </w:p>
    <w:p w:rsidR="008E3C4F" w:rsidRDefault="001375E6" w:rsidP="008E3C4F">
      <w:pPr>
        <w:spacing w:after="0" w:line="240" w:lineRule="auto"/>
        <w:ind w:left="720"/>
        <w:contextualSpacing/>
        <w:jc w:val="both"/>
        <w:rPr>
          <w:szCs w:val="28"/>
        </w:rPr>
      </w:pPr>
      <w:r w:rsidRPr="008E3C4F">
        <w:rPr>
          <w:rFonts w:eastAsia="Times New Roman" w:cs="Times New Roman"/>
          <w:szCs w:val="28"/>
        </w:rPr>
        <w:t xml:space="preserve">His prayer was with joy in spite of the </w:t>
      </w:r>
      <w:r w:rsidR="005825D4" w:rsidRPr="008E3C4F">
        <w:rPr>
          <w:rFonts w:eastAsia="Times New Roman" w:cs="Times New Roman"/>
          <w:szCs w:val="28"/>
        </w:rPr>
        <w:t>c</w:t>
      </w:r>
      <w:r w:rsidRPr="008E3C4F">
        <w:rPr>
          <w:rFonts w:eastAsia="Times New Roman" w:cs="Times New Roman"/>
          <w:szCs w:val="28"/>
        </w:rPr>
        <w:t>ircumstance</w:t>
      </w:r>
      <w:r w:rsidR="008D73E4" w:rsidRPr="008E3C4F">
        <w:rPr>
          <w:rFonts w:eastAsia="Times New Roman" w:cs="Times New Roman"/>
          <w:szCs w:val="28"/>
        </w:rPr>
        <w:t>.</w:t>
      </w:r>
      <w:r w:rsidR="008E3C4F">
        <w:rPr>
          <w:rFonts w:eastAsia="Times New Roman" w:cs="Times New Roman"/>
          <w:szCs w:val="28"/>
        </w:rPr>
        <w:t xml:space="preserve"> </w:t>
      </w:r>
      <w:r w:rsidR="008D73E4" w:rsidRPr="008E3C4F">
        <w:rPr>
          <w:rFonts w:eastAsia="Times New Roman" w:cs="Times New Roman"/>
          <w:szCs w:val="28"/>
        </w:rPr>
        <w:t>His circu</w:t>
      </w:r>
      <w:r w:rsidR="00C01162" w:rsidRPr="008E3C4F">
        <w:rPr>
          <w:rFonts w:eastAsia="Times New Roman" w:cs="Times New Roman"/>
          <w:szCs w:val="28"/>
        </w:rPr>
        <w:t>m</w:t>
      </w:r>
      <w:r w:rsidR="008D73E4" w:rsidRPr="008E3C4F">
        <w:rPr>
          <w:rFonts w:eastAsia="Times New Roman" w:cs="Times New Roman"/>
          <w:szCs w:val="28"/>
        </w:rPr>
        <w:t xml:space="preserve">stances </w:t>
      </w:r>
      <w:r w:rsidR="00C01162" w:rsidRPr="008E3C4F">
        <w:rPr>
          <w:rFonts w:eastAsia="Times New Roman" w:cs="Times New Roman"/>
          <w:szCs w:val="28"/>
        </w:rPr>
        <w:t>made him better</w:t>
      </w:r>
      <w:r w:rsidR="008E3C4F">
        <w:rPr>
          <w:rFonts w:eastAsia="Times New Roman" w:cs="Times New Roman"/>
          <w:szCs w:val="28"/>
        </w:rPr>
        <w:t>,</w:t>
      </w:r>
      <w:r w:rsidR="00C01162" w:rsidRPr="008E3C4F">
        <w:rPr>
          <w:rFonts w:eastAsia="Times New Roman" w:cs="Times New Roman"/>
          <w:szCs w:val="28"/>
        </w:rPr>
        <w:t xml:space="preserve"> not bitter.</w:t>
      </w:r>
    </w:p>
    <w:p w:rsidR="008E3C4F" w:rsidRDefault="008E3C4F" w:rsidP="008E3C4F">
      <w:pPr>
        <w:spacing w:after="0" w:line="240" w:lineRule="auto"/>
        <w:ind w:left="720"/>
        <w:contextualSpacing/>
        <w:jc w:val="both"/>
        <w:rPr>
          <w:szCs w:val="28"/>
        </w:rPr>
      </w:pPr>
    </w:p>
    <w:p w:rsidR="00E066AC" w:rsidRPr="008E3C4F" w:rsidRDefault="008E3C4F" w:rsidP="008E3C4F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8"/>
        </w:rPr>
      </w:pPr>
      <w:r>
        <w:rPr>
          <w:szCs w:val="28"/>
        </w:rPr>
        <w:t>“</w:t>
      </w:r>
      <w:r w:rsidR="00E066AC" w:rsidRPr="008E3C4F">
        <w:rPr>
          <w:rFonts w:eastAsia="Times New Roman" w:cs="Times New Roman"/>
          <w:szCs w:val="28"/>
        </w:rPr>
        <w:t>As holy joy is the he</w:t>
      </w:r>
      <w:r>
        <w:rPr>
          <w:rFonts w:eastAsia="Times New Roman" w:cs="Times New Roman"/>
          <w:szCs w:val="28"/>
        </w:rPr>
        <w:t xml:space="preserve">art and soul of thankful praise; </w:t>
      </w:r>
      <w:proofErr w:type="gramStart"/>
      <w:r>
        <w:rPr>
          <w:rFonts w:eastAsia="Times New Roman" w:cs="Times New Roman"/>
          <w:szCs w:val="28"/>
        </w:rPr>
        <w:t>S</w:t>
      </w:r>
      <w:r w:rsidR="00E066AC" w:rsidRPr="008E3C4F">
        <w:rPr>
          <w:rFonts w:eastAsia="Times New Roman" w:cs="Times New Roman"/>
          <w:szCs w:val="28"/>
        </w:rPr>
        <w:t>o</w:t>
      </w:r>
      <w:proofErr w:type="gramEnd"/>
      <w:r w:rsidR="00E066AC" w:rsidRPr="008E3C4F">
        <w:rPr>
          <w:rFonts w:eastAsia="Times New Roman" w:cs="Times New Roman"/>
          <w:szCs w:val="28"/>
        </w:rPr>
        <w:t xml:space="preserve"> thankful praise is the lip and language of holy joy.</w:t>
      </w:r>
      <w:r>
        <w:rPr>
          <w:rFonts w:eastAsia="Times New Roman" w:cs="Times New Roman"/>
          <w:szCs w:val="28"/>
        </w:rPr>
        <w:t>”</w:t>
      </w:r>
      <w:r w:rsidR="00E066AC" w:rsidRPr="008E3C4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(</w:t>
      </w:r>
      <w:r w:rsidR="00586751" w:rsidRPr="008E3C4F">
        <w:rPr>
          <w:rFonts w:eastAsia="Times New Roman" w:cs="Times New Roman"/>
          <w:szCs w:val="28"/>
        </w:rPr>
        <w:t>Matthew Henry</w:t>
      </w:r>
      <w:r>
        <w:rPr>
          <w:rFonts w:eastAsia="Times New Roman" w:cs="Times New Roman"/>
          <w:szCs w:val="28"/>
        </w:rPr>
        <w:t>)</w:t>
      </w:r>
    </w:p>
    <w:p w:rsidR="00F92A8B" w:rsidRPr="008E3C4F" w:rsidRDefault="00F92A8B" w:rsidP="008E3C4F">
      <w:pPr>
        <w:spacing w:after="0" w:line="240" w:lineRule="auto"/>
        <w:ind w:left="720"/>
        <w:contextualSpacing/>
        <w:rPr>
          <w:rFonts w:eastAsia="Times New Roman" w:cs="Times New Roman"/>
          <w:szCs w:val="28"/>
        </w:rPr>
      </w:pPr>
    </w:p>
    <w:p w:rsidR="00F92A8B" w:rsidRPr="000F2E45" w:rsidRDefault="00F92A8B" w:rsidP="008E3C4F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  <w:r w:rsidRPr="000F2E45">
        <w:rPr>
          <w:rFonts w:eastAsia="Times New Roman" w:cs="Times New Roman"/>
          <w:sz w:val="28"/>
          <w:szCs w:val="28"/>
        </w:rPr>
        <w:t xml:space="preserve">III. The Confidence of </w:t>
      </w:r>
      <w:r w:rsidR="008E7B95" w:rsidRPr="000F2E45">
        <w:rPr>
          <w:rFonts w:eastAsia="Times New Roman" w:cs="Times New Roman"/>
          <w:sz w:val="28"/>
          <w:szCs w:val="28"/>
        </w:rPr>
        <w:t xml:space="preserve">Giving </w:t>
      </w:r>
      <w:r w:rsidRPr="000F2E45">
        <w:rPr>
          <w:rFonts w:eastAsia="Times New Roman" w:cs="Times New Roman"/>
          <w:sz w:val="28"/>
          <w:szCs w:val="28"/>
        </w:rPr>
        <w:t>Thanks</w:t>
      </w:r>
      <w:r w:rsidR="00EF7C53" w:rsidRPr="000F2E45">
        <w:rPr>
          <w:rFonts w:eastAsia="Times New Roman" w:cs="Times New Roman"/>
          <w:sz w:val="28"/>
          <w:szCs w:val="28"/>
        </w:rPr>
        <w:t xml:space="preserve"> – </w:t>
      </w:r>
      <w:r w:rsidR="008E3C4F">
        <w:rPr>
          <w:rFonts w:eastAsia="Times New Roman" w:cs="Times New Roman"/>
          <w:sz w:val="28"/>
          <w:szCs w:val="28"/>
        </w:rPr>
        <w:t>1:</w:t>
      </w:r>
      <w:r w:rsidR="00EF7C53" w:rsidRPr="000F2E45">
        <w:rPr>
          <w:rFonts w:eastAsia="Times New Roman" w:cs="Times New Roman"/>
          <w:sz w:val="28"/>
          <w:szCs w:val="28"/>
        </w:rPr>
        <w:t>6-7</w:t>
      </w:r>
    </w:p>
    <w:p w:rsidR="008E3C4F" w:rsidRPr="008E3C4F" w:rsidRDefault="008E3C4F" w:rsidP="008E3C4F">
      <w:pPr>
        <w:spacing w:after="0" w:line="240" w:lineRule="auto"/>
        <w:contextualSpacing/>
        <w:rPr>
          <w:rFonts w:eastAsia="Times New Roman" w:cs="Times New Roman"/>
          <w:sz w:val="20"/>
          <w:szCs w:val="28"/>
        </w:rPr>
      </w:pPr>
    </w:p>
    <w:p w:rsidR="003C237C" w:rsidRPr="000F2E45" w:rsidRDefault="00EF7C53" w:rsidP="008E3C4F">
      <w:pPr>
        <w:spacing w:after="0" w:line="240" w:lineRule="auto"/>
        <w:ind w:left="360"/>
        <w:contextualSpacing/>
        <w:rPr>
          <w:sz w:val="28"/>
          <w:szCs w:val="28"/>
        </w:rPr>
      </w:pPr>
      <w:r w:rsidRPr="000F2E45">
        <w:rPr>
          <w:rFonts w:eastAsia="Times New Roman" w:cs="Times New Roman"/>
          <w:sz w:val="28"/>
          <w:szCs w:val="28"/>
        </w:rPr>
        <w:t>A</w:t>
      </w:r>
      <w:r w:rsidR="00FB0A0D" w:rsidRPr="000F2E45">
        <w:rPr>
          <w:rFonts w:eastAsia="Times New Roman" w:cs="Times New Roman"/>
          <w:sz w:val="28"/>
          <w:szCs w:val="28"/>
        </w:rPr>
        <w:t>.</w:t>
      </w:r>
      <w:r w:rsidRPr="000F2E45">
        <w:rPr>
          <w:rFonts w:eastAsia="Times New Roman" w:cs="Times New Roman"/>
          <w:sz w:val="28"/>
          <w:szCs w:val="28"/>
        </w:rPr>
        <w:t xml:space="preserve"> Confidence in God</w:t>
      </w:r>
      <w:r w:rsidR="008E3C4F">
        <w:rPr>
          <w:rFonts w:eastAsia="Times New Roman" w:cs="Times New Roman"/>
          <w:sz w:val="28"/>
          <w:szCs w:val="28"/>
        </w:rPr>
        <w:t xml:space="preserve"> –</w:t>
      </w:r>
      <w:r w:rsidR="00FB0A0D" w:rsidRPr="000F2E45">
        <w:rPr>
          <w:rFonts w:eastAsia="Times New Roman" w:cs="Times New Roman"/>
          <w:sz w:val="28"/>
          <w:szCs w:val="28"/>
        </w:rPr>
        <w:t xml:space="preserve"> </w:t>
      </w:r>
      <w:r w:rsidR="008E3C4F">
        <w:rPr>
          <w:rFonts w:eastAsia="Times New Roman" w:cs="Times New Roman"/>
          <w:sz w:val="28"/>
          <w:szCs w:val="28"/>
        </w:rPr>
        <w:t>1:</w:t>
      </w:r>
      <w:r w:rsidRPr="000F2E45">
        <w:rPr>
          <w:rFonts w:eastAsia="Times New Roman" w:cs="Times New Roman"/>
          <w:sz w:val="28"/>
          <w:szCs w:val="28"/>
        </w:rPr>
        <w:t>6</w:t>
      </w:r>
      <w:r w:rsidR="003C237C" w:rsidRPr="000F2E45">
        <w:rPr>
          <w:sz w:val="28"/>
          <w:szCs w:val="28"/>
        </w:rPr>
        <w:t xml:space="preserve"> </w:t>
      </w:r>
    </w:p>
    <w:p w:rsidR="008E3C4F" w:rsidRPr="008F41CD" w:rsidRDefault="008E3C4F" w:rsidP="008E3C4F">
      <w:pPr>
        <w:spacing w:after="0" w:line="240" w:lineRule="auto"/>
        <w:ind w:left="720"/>
        <w:contextualSpacing/>
        <w:rPr>
          <w:sz w:val="20"/>
          <w:szCs w:val="28"/>
        </w:rPr>
      </w:pPr>
    </w:p>
    <w:p w:rsidR="00EF7C53" w:rsidRPr="008E3C4F" w:rsidRDefault="008E3C4F" w:rsidP="008F41CD">
      <w:pPr>
        <w:spacing w:after="0" w:line="240" w:lineRule="auto"/>
        <w:ind w:left="810"/>
        <w:contextualSpacing/>
        <w:rPr>
          <w:rFonts w:eastAsia="Times New Roman" w:cs="Times New Roman"/>
          <w:szCs w:val="28"/>
        </w:rPr>
      </w:pPr>
      <w:r>
        <w:rPr>
          <w:szCs w:val="28"/>
        </w:rPr>
        <w:t>“</w:t>
      </w:r>
      <w:proofErr w:type="gramStart"/>
      <w:r w:rsidR="003C237C" w:rsidRPr="008E3C4F">
        <w:rPr>
          <w:szCs w:val="28"/>
        </w:rPr>
        <w:t>being</w:t>
      </w:r>
      <w:proofErr w:type="gramEnd"/>
      <w:r w:rsidR="003C237C" w:rsidRPr="008E3C4F">
        <w:rPr>
          <w:szCs w:val="28"/>
        </w:rPr>
        <w:t xml:space="preserve"> confident of this very thing</w:t>
      </w:r>
      <w:r>
        <w:rPr>
          <w:szCs w:val="28"/>
        </w:rPr>
        <w:t>”</w:t>
      </w:r>
    </w:p>
    <w:p w:rsidR="008E3C4F" w:rsidRPr="008E3C4F" w:rsidRDefault="008E3C4F" w:rsidP="008E3C4F">
      <w:pPr>
        <w:spacing w:after="0" w:line="240" w:lineRule="auto"/>
        <w:ind w:left="720"/>
        <w:contextualSpacing/>
        <w:rPr>
          <w:rFonts w:eastAsia="Times New Roman" w:cs="Times New Roman"/>
          <w:szCs w:val="28"/>
        </w:rPr>
      </w:pPr>
      <w:r w:rsidRPr="008E3C4F">
        <w:rPr>
          <w:rFonts w:eastAsia="Times New Roman" w:cs="Times New Roman"/>
          <w:szCs w:val="28"/>
        </w:rPr>
        <w:tab/>
      </w:r>
    </w:p>
    <w:p w:rsidR="00E8253E" w:rsidRPr="000F2E45" w:rsidRDefault="003D3E1C" w:rsidP="008E3C4F">
      <w:pPr>
        <w:spacing w:after="0" w:line="240" w:lineRule="auto"/>
        <w:ind w:left="720"/>
        <w:contextualSpacing/>
        <w:rPr>
          <w:rFonts w:eastAsia="Times New Roman" w:cs="Times New Roman"/>
          <w:sz w:val="28"/>
          <w:szCs w:val="28"/>
        </w:rPr>
      </w:pPr>
      <w:r w:rsidRPr="000F2E45">
        <w:rPr>
          <w:rFonts w:eastAsia="Times New Roman" w:cs="Times New Roman"/>
          <w:sz w:val="28"/>
          <w:szCs w:val="28"/>
        </w:rPr>
        <w:t>1. God Began the Work</w:t>
      </w:r>
    </w:p>
    <w:p w:rsidR="008E3C4F" w:rsidRPr="008F41CD" w:rsidRDefault="008E3C4F" w:rsidP="008E3C4F">
      <w:pPr>
        <w:spacing w:after="0" w:line="240" w:lineRule="auto"/>
        <w:ind w:left="990"/>
        <w:contextualSpacing/>
        <w:rPr>
          <w:rFonts w:eastAsia="Times New Roman" w:cs="Times New Roman"/>
          <w:sz w:val="20"/>
          <w:szCs w:val="28"/>
        </w:rPr>
      </w:pPr>
    </w:p>
    <w:p w:rsidR="008D73E4" w:rsidRPr="008E3C4F" w:rsidRDefault="008F41CD" w:rsidP="008F41CD">
      <w:pPr>
        <w:spacing w:after="0" w:line="240" w:lineRule="auto"/>
        <w:ind w:left="1080"/>
        <w:contextualSpacing/>
        <w:rPr>
          <w:rFonts w:cs="Times New Roman"/>
          <w:szCs w:val="28"/>
        </w:rPr>
      </w:pPr>
      <w:r>
        <w:rPr>
          <w:szCs w:val="28"/>
        </w:rPr>
        <w:t>“</w:t>
      </w:r>
      <w:proofErr w:type="gramStart"/>
      <w:r w:rsidR="00881AAD" w:rsidRPr="008E3C4F">
        <w:rPr>
          <w:szCs w:val="28"/>
        </w:rPr>
        <w:t>that</w:t>
      </w:r>
      <w:proofErr w:type="gramEnd"/>
      <w:r w:rsidR="00881AAD" w:rsidRPr="008E3C4F">
        <w:rPr>
          <w:szCs w:val="28"/>
        </w:rPr>
        <w:t xml:space="preserve"> He who has begun </w:t>
      </w:r>
      <w:r w:rsidR="00881AAD" w:rsidRPr="008E3C4F">
        <w:rPr>
          <w:rFonts w:cs="Times New Roman"/>
          <w:szCs w:val="28"/>
        </w:rPr>
        <w:t>﻿﻿a good work in you</w:t>
      </w:r>
      <w:r w:rsidR="00CA43CB" w:rsidRPr="008E3C4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”</w:t>
      </w:r>
    </w:p>
    <w:p w:rsidR="00492745" w:rsidRPr="008F41CD" w:rsidRDefault="002A38E6" w:rsidP="008F41CD">
      <w:pPr>
        <w:spacing w:after="0" w:line="240" w:lineRule="auto"/>
        <w:ind w:left="990"/>
        <w:contextualSpacing/>
        <w:jc w:val="both"/>
        <w:rPr>
          <w:rFonts w:cs="Times New Roman"/>
          <w:szCs w:val="28"/>
        </w:rPr>
      </w:pPr>
      <w:r w:rsidRPr="008E3C4F">
        <w:rPr>
          <w:rFonts w:cs="Times New Roman"/>
          <w:szCs w:val="28"/>
        </w:rPr>
        <w:lastRenderedPageBreak/>
        <w:t>There is n</w:t>
      </w:r>
      <w:r w:rsidR="00492745" w:rsidRPr="008E3C4F">
        <w:rPr>
          <w:rFonts w:cs="Times New Roman"/>
          <w:szCs w:val="28"/>
        </w:rPr>
        <w:t>o</w:t>
      </w:r>
      <w:r w:rsidRPr="008E3C4F">
        <w:rPr>
          <w:rFonts w:cs="Times New Roman"/>
          <w:szCs w:val="28"/>
        </w:rPr>
        <w:t xml:space="preserve"> question that the One </w:t>
      </w:r>
      <w:proofErr w:type="gramStart"/>
      <w:r w:rsidRPr="008E3C4F">
        <w:rPr>
          <w:rFonts w:cs="Times New Roman"/>
          <w:szCs w:val="28"/>
        </w:rPr>
        <w:t>Who</w:t>
      </w:r>
      <w:proofErr w:type="gramEnd"/>
      <w:r w:rsidRPr="008E3C4F">
        <w:rPr>
          <w:rFonts w:cs="Times New Roman"/>
          <w:szCs w:val="28"/>
        </w:rPr>
        <w:t xml:space="preserve"> </w:t>
      </w:r>
      <w:r w:rsidR="00492745" w:rsidRPr="008E3C4F">
        <w:rPr>
          <w:rFonts w:cs="Times New Roman"/>
          <w:szCs w:val="28"/>
        </w:rPr>
        <w:t>began the good work is God.</w:t>
      </w:r>
      <w:r w:rsidR="008F41CD">
        <w:rPr>
          <w:rFonts w:cs="Times New Roman"/>
          <w:szCs w:val="28"/>
        </w:rPr>
        <w:t xml:space="preserve"> </w:t>
      </w:r>
      <w:r w:rsidR="004C6A7B" w:rsidRPr="008E3C4F">
        <w:rPr>
          <w:rFonts w:eastAsia="Times New Roman" w:cs="Times New Roman"/>
          <w:szCs w:val="28"/>
        </w:rPr>
        <w:t xml:space="preserve">There is, however, a </w:t>
      </w:r>
      <w:r w:rsidR="00A57A4C" w:rsidRPr="008E3C4F">
        <w:rPr>
          <w:rFonts w:eastAsia="Times New Roman" w:cs="Times New Roman"/>
          <w:szCs w:val="28"/>
        </w:rPr>
        <w:t>question about what the good gift is.</w:t>
      </w:r>
    </w:p>
    <w:p w:rsidR="008F41CD" w:rsidRDefault="008F41CD" w:rsidP="008E3C4F">
      <w:pPr>
        <w:spacing w:after="0" w:line="240" w:lineRule="auto"/>
        <w:ind w:left="990"/>
        <w:contextualSpacing/>
        <w:rPr>
          <w:rFonts w:eastAsia="Times New Roman" w:cs="Times New Roman"/>
          <w:szCs w:val="28"/>
        </w:rPr>
      </w:pPr>
    </w:p>
    <w:p w:rsidR="00A57A4C" w:rsidRPr="008E3C4F" w:rsidRDefault="00A57A4C" w:rsidP="008F41CD">
      <w:pPr>
        <w:spacing w:after="0" w:line="240" w:lineRule="auto"/>
        <w:ind w:left="990"/>
        <w:contextualSpacing/>
        <w:jc w:val="both"/>
        <w:rPr>
          <w:rFonts w:eastAsia="Times New Roman" w:cs="Times New Roman"/>
          <w:szCs w:val="28"/>
        </w:rPr>
      </w:pPr>
      <w:r w:rsidRPr="008E3C4F">
        <w:rPr>
          <w:rFonts w:eastAsia="Times New Roman" w:cs="Times New Roman"/>
          <w:szCs w:val="28"/>
        </w:rPr>
        <w:t xml:space="preserve">Many </w:t>
      </w:r>
      <w:r w:rsidR="00D5181D" w:rsidRPr="008E3C4F">
        <w:rPr>
          <w:rFonts w:eastAsia="Times New Roman" w:cs="Times New Roman"/>
          <w:szCs w:val="28"/>
        </w:rPr>
        <w:t>use</w:t>
      </w:r>
      <w:r w:rsidRPr="008E3C4F">
        <w:rPr>
          <w:rFonts w:eastAsia="Times New Roman" w:cs="Times New Roman"/>
          <w:szCs w:val="28"/>
        </w:rPr>
        <w:t xml:space="preserve"> this verse</w:t>
      </w:r>
      <w:r w:rsidR="00D5181D" w:rsidRPr="008E3C4F">
        <w:rPr>
          <w:rFonts w:eastAsia="Times New Roman" w:cs="Times New Roman"/>
          <w:szCs w:val="28"/>
        </w:rPr>
        <w:t xml:space="preserve"> to p</w:t>
      </w:r>
      <w:r w:rsidR="008F41CD">
        <w:rPr>
          <w:rFonts w:eastAsia="Times New Roman" w:cs="Times New Roman"/>
          <w:szCs w:val="28"/>
        </w:rPr>
        <w:t>rove security of the believer, i</w:t>
      </w:r>
      <w:r w:rsidR="00D5181D" w:rsidRPr="008E3C4F">
        <w:rPr>
          <w:rFonts w:eastAsia="Times New Roman" w:cs="Times New Roman"/>
          <w:szCs w:val="28"/>
        </w:rPr>
        <w:t>.e.</w:t>
      </w:r>
      <w:r w:rsidR="008F41CD">
        <w:rPr>
          <w:rFonts w:eastAsia="Times New Roman" w:cs="Times New Roman"/>
          <w:szCs w:val="28"/>
        </w:rPr>
        <w:t>:</w:t>
      </w:r>
      <w:r w:rsidR="00D5181D" w:rsidRPr="008E3C4F">
        <w:rPr>
          <w:rFonts w:eastAsia="Times New Roman" w:cs="Times New Roman"/>
          <w:szCs w:val="28"/>
        </w:rPr>
        <w:t xml:space="preserve"> </w:t>
      </w:r>
      <w:r w:rsidR="008F41CD">
        <w:rPr>
          <w:rFonts w:eastAsia="Times New Roman" w:cs="Times New Roman"/>
          <w:szCs w:val="28"/>
        </w:rPr>
        <w:t>t</w:t>
      </w:r>
      <w:r w:rsidR="005903A5" w:rsidRPr="008E3C4F">
        <w:rPr>
          <w:rFonts w:eastAsia="Times New Roman" w:cs="Times New Roman"/>
          <w:szCs w:val="28"/>
        </w:rPr>
        <w:t>o them t</w:t>
      </w:r>
      <w:r w:rsidR="00D5181D" w:rsidRPr="008E3C4F">
        <w:rPr>
          <w:rFonts w:eastAsia="Times New Roman" w:cs="Times New Roman"/>
          <w:szCs w:val="28"/>
        </w:rPr>
        <w:t xml:space="preserve">he gift is </w:t>
      </w:r>
      <w:r w:rsidR="005903A5" w:rsidRPr="008E3C4F">
        <w:rPr>
          <w:rFonts w:eastAsia="Times New Roman" w:cs="Times New Roman"/>
          <w:szCs w:val="28"/>
        </w:rPr>
        <w:t>salvation.</w:t>
      </w:r>
    </w:p>
    <w:p w:rsidR="008F41CD" w:rsidRDefault="008F41CD" w:rsidP="008E3C4F">
      <w:pPr>
        <w:spacing w:after="0" w:line="240" w:lineRule="auto"/>
        <w:ind w:left="990"/>
        <w:contextualSpacing/>
        <w:rPr>
          <w:rFonts w:eastAsia="Times New Roman" w:cs="Times New Roman"/>
          <w:szCs w:val="28"/>
        </w:rPr>
      </w:pPr>
    </w:p>
    <w:p w:rsidR="008F41CD" w:rsidRDefault="005903A5" w:rsidP="008F41CD">
      <w:pPr>
        <w:spacing w:after="0" w:line="240" w:lineRule="auto"/>
        <w:ind w:left="990"/>
        <w:contextualSpacing/>
        <w:rPr>
          <w:rFonts w:eastAsia="Times New Roman" w:cs="Times New Roman"/>
          <w:szCs w:val="28"/>
        </w:rPr>
      </w:pPr>
      <w:r w:rsidRPr="008E3C4F">
        <w:rPr>
          <w:rFonts w:eastAsia="Times New Roman" w:cs="Times New Roman"/>
          <w:szCs w:val="28"/>
        </w:rPr>
        <w:t xml:space="preserve">Is that what he has been talking about in this </w:t>
      </w:r>
      <w:r w:rsidRPr="008E3C4F">
        <w:rPr>
          <w:rFonts w:eastAsia="Times New Roman" w:cs="Times New Roman"/>
          <w:szCs w:val="28"/>
          <w:u w:val="single"/>
        </w:rPr>
        <w:t>context</w:t>
      </w:r>
      <w:r w:rsidRPr="008E3C4F">
        <w:rPr>
          <w:rFonts w:eastAsia="Times New Roman" w:cs="Times New Roman"/>
          <w:szCs w:val="28"/>
        </w:rPr>
        <w:t>?</w:t>
      </w:r>
    </w:p>
    <w:p w:rsidR="008F41CD" w:rsidRDefault="008F41CD" w:rsidP="008F41CD">
      <w:pPr>
        <w:spacing w:after="0" w:line="240" w:lineRule="auto"/>
        <w:ind w:left="990"/>
        <w:contextualSpacing/>
        <w:rPr>
          <w:rFonts w:eastAsia="Times New Roman" w:cs="Times New Roman"/>
          <w:szCs w:val="28"/>
        </w:rPr>
      </w:pPr>
    </w:p>
    <w:p w:rsidR="00C55D36" w:rsidRPr="008E3C4F" w:rsidRDefault="0090389B" w:rsidP="008F41CD">
      <w:pPr>
        <w:spacing w:after="0" w:line="240" w:lineRule="auto"/>
        <w:ind w:left="990"/>
        <w:contextualSpacing/>
        <w:jc w:val="both"/>
        <w:rPr>
          <w:rFonts w:eastAsia="Times New Roman" w:cs="Times New Roman"/>
          <w:szCs w:val="28"/>
        </w:rPr>
      </w:pPr>
      <w:r w:rsidRPr="008E3C4F">
        <w:rPr>
          <w:rFonts w:eastAsia="Times New Roman" w:cs="Times New Roman"/>
          <w:szCs w:val="28"/>
        </w:rPr>
        <w:t>It is their sharing in the gospel</w:t>
      </w:r>
      <w:r w:rsidR="00986134" w:rsidRPr="008E3C4F">
        <w:rPr>
          <w:rFonts w:eastAsia="Times New Roman" w:cs="Times New Roman"/>
          <w:szCs w:val="28"/>
        </w:rPr>
        <w:t xml:space="preserve"> - their giving.</w:t>
      </w:r>
      <w:r w:rsidR="008F41CD">
        <w:rPr>
          <w:rFonts w:eastAsia="Times New Roman" w:cs="Times New Roman"/>
          <w:szCs w:val="28"/>
        </w:rPr>
        <w:t xml:space="preserve"> </w:t>
      </w:r>
      <w:r w:rsidR="00986134" w:rsidRPr="008E3C4F">
        <w:rPr>
          <w:rFonts w:eastAsia="Times New Roman" w:cs="Times New Roman"/>
          <w:szCs w:val="28"/>
        </w:rPr>
        <w:t>Now, the principle is still true</w:t>
      </w:r>
      <w:r w:rsidR="006F4190" w:rsidRPr="008E3C4F">
        <w:rPr>
          <w:rFonts w:eastAsia="Times New Roman" w:cs="Times New Roman"/>
          <w:szCs w:val="28"/>
        </w:rPr>
        <w:t xml:space="preserve"> concerning</w:t>
      </w:r>
      <w:r w:rsidR="008E3C4F">
        <w:rPr>
          <w:rFonts w:eastAsia="Times New Roman" w:cs="Times New Roman"/>
          <w:szCs w:val="28"/>
        </w:rPr>
        <w:t xml:space="preserve"> </w:t>
      </w:r>
      <w:r w:rsidR="006F4190" w:rsidRPr="008E3C4F">
        <w:rPr>
          <w:rFonts w:eastAsia="Times New Roman" w:cs="Times New Roman"/>
          <w:szCs w:val="28"/>
        </w:rPr>
        <w:t>a</w:t>
      </w:r>
      <w:r w:rsidR="00C55D36" w:rsidRPr="008E3C4F">
        <w:rPr>
          <w:rFonts w:eastAsia="Times New Roman" w:cs="Times New Roman"/>
          <w:szCs w:val="28"/>
        </w:rPr>
        <w:t>ny work that God starts</w:t>
      </w:r>
      <w:r w:rsidR="006F4190" w:rsidRPr="008E3C4F">
        <w:rPr>
          <w:rFonts w:eastAsia="Times New Roman" w:cs="Times New Roman"/>
          <w:szCs w:val="28"/>
        </w:rPr>
        <w:t>.</w:t>
      </w:r>
    </w:p>
    <w:p w:rsidR="008E3C4F" w:rsidRDefault="008E3C4F" w:rsidP="008E3C4F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4E1B4F" w:rsidRPr="000F2E45" w:rsidRDefault="008F41CD" w:rsidP="008E3C4F">
      <w:pPr>
        <w:spacing w:after="0" w:line="240" w:lineRule="auto"/>
        <w:ind w:left="720"/>
        <w:contextualSpacing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 God will </w:t>
      </w:r>
      <w:proofErr w:type="gramStart"/>
      <w:r>
        <w:rPr>
          <w:rFonts w:eastAsia="Times New Roman" w:cs="Times New Roman"/>
          <w:sz w:val="28"/>
          <w:szCs w:val="28"/>
        </w:rPr>
        <w:t>C</w:t>
      </w:r>
      <w:r w:rsidR="00CA43CB" w:rsidRPr="000F2E45">
        <w:rPr>
          <w:rFonts w:eastAsia="Times New Roman" w:cs="Times New Roman"/>
          <w:sz w:val="28"/>
          <w:szCs w:val="28"/>
        </w:rPr>
        <w:t>omplete</w:t>
      </w:r>
      <w:proofErr w:type="gramEnd"/>
      <w:r>
        <w:rPr>
          <w:rFonts w:eastAsia="Times New Roman" w:cs="Times New Roman"/>
          <w:sz w:val="28"/>
          <w:szCs w:val="28"/>
        </w:rPr>
        <w:t xml:space="preserve"> I</w:t>
      </w:r>
      <w:r w:rsidR="006F4190" w:rsidRPr="000F2E45">
        <w:rPr>
          <w:rFonts w:eastAsia="Times New Roman" w:cs="Times New Roman"/>
          <w:sz w:val="28"/>
          <w:szCs w:val="28"/>
        </w:rPr>
        <w:t>t.</w:t>
      </w:r>
      <w:r w:rsidR="00CA43CB" w:rsidRPr="000F2E45">
        <w:rPr>
          <w:rFonts w:eastAsia="Times New Roman" w:cs="Times New Roman"/>
          <w:sz w:val="28"/>
          <w:szCs w:val="28"/>
        </w:rPr>
        <w:t xml:space="preserve"> </w:t>
      </w:r>
    </w:p>
    <w:p w:rsidR="008E3C4F" w:rsidRPr="008F41CD" w:rsidRDefault="008E3C4F" w:rsidP="008E3C4F">
      <w:pPr>
        <w:spacing w:after="0" w:line="240" w:lineRule="auto"/>
        <w:ind w:left="1080"/>
        <w:contextualSpacing/>
        <w:rPr>
          <w:sz w:val="20"/>
          <w:szCs w:val="28"/>
        </w:rPr>
      </w:pPr>
    </w:p>
    <w:p w:rsidR="006B3C3A" w:rsidRPr="008E3C4F" w:rsidRDefault="008F41CD" w:rsidP="008F41CD">
      <w:pPr>
        <w:spacing w:after="0" w:line="240" w:lineRule="auto"/>
        <w:ind w:left="1170"/>
        <w:contextualSpacing/>
        <w:rPr>
          <w:szCs w:val="28"/>
        </w:rPr>
      </w:pPr>
      <w:r>
        <w:rPr>
          <w:szCs w:val="28"/>
        </w:rPr>
        <w:t>“</w:t>
      </w:r>
      <w:proofErr w:type="gramStart"/>
      <w:r w:rsidR="00175705" w:rsidRPr="008E3C4F">
        <w:rPr>
          <w:szCs w:val="28"/>
        </w:rPr>
        <w:t>will</w:t>
      </w:r>
      <w:proofErr w:type="gramEnd"/>
      <w:r w:rsidR="00175705" w:rsidRPr="008E3C4F">
        <w:rPr>
          <w:szCs w:val="28"/>
        </w:rPr>
        <w:t xml:space="preserve"> complete </w:t>
      </w:r>
      <w:r w:rsidR="00175705" w:rsidRPr="008E3C4F">
        <w:rPr>
          <w:i/>
          <w:iCs/>
          <w:szCs w:val="28"/>
        </w:rPr>
        <w:t>it</w:t>
      </w:r>
      <w:r w:rsidR="00175705" w:rsidRPr="008E3C4F">
        <w:rPr>
          <w:szCs w:val="28"/>
        </w:rPr>
        <w:t xml:space="preserve"> until the day of Jesus Christ;</w:t>
      </w:r>
      <w:r>
        <w:rPr>
          <w:szCs w:val="28"/>
        </w:rPr>
        <w:t>”</w:t>
      </w:r>
    </w:p>
    <w:p w:rsidR="00641047" w:rsidRPr="008E3C4F" w:rsidRDefault="00641047" w:rsidP="008E3C4F">
      <w:pPr>
        <w:spacing w:after="0" w:line="240" w:lineRule="auto"/>
        <w:ind w:left="1080"/>
        <w:contextualSpacing/>
        <w:rPr>
          <w:szCs w:val="28"/>
        </w:rPr>
      </w:pPr>
    </w:p>
    <w:p w:rsidR="008E3C4F" w:rsidRDefault="00641047" w:rsidP="008E3C4F">
      <w:pPr>
        <w:spacing w:after="0" w:line="240" w:lineRule="auto"/>
        <w:ind w:left="360"/>
        <w:contextualSpacing/>
        <w:rPr>
          <w:rFonts w:eastAsia="Times New Roman" w:cs="Times New Roman"/>
          <w:sz w:val="28"/>
          <w:szCs w:val="28"/>
        </w:rPr>
      </w:pPr>
      <w:r w:rsidRPr="000F2E45">
        <w:rPr>
          <w:sz w:val="28"/>
          <w:szCs w:val="28"/>
        </w:rPr>
        <w:t xml:space="preserve">B. Confidence in the Philippians </w:t>
      </w:r>
      <w:r w:rsidR="008F41CD">
        <w:rPr>
          <w:sz w:val="28"/>
          <w:szCs w:val="28"/>
        </w:rPr>
        <w:t>- 1:7</w:t>
      </w:r>
    </w:p>
    <w:p w:rsidR="008E3C4F" w:rsidRPr="008E3C4F" w:rsidRDefault="008E3C4F" w:rsidP="008E3C4F">
      <w:pPr>
        <w:spacing w:after="0" w:line="240" w:lineRule="auto"/>
        <w:ind w:left="720"/>
        <w:contextualSpacing/>
        <w:rPr>
          <w:rFonts w:eastAsia="Times New Roman" w:cs="Times New Roman"/>
          <w:szCs w:val="28"/>
        </w:rPr>
      </w:pPr>
    </w:p>
    <w:p w:rsidR="00D44DDC" w:rsidRPr="008E3C4F" w:rsidRDefault="008F41CD" w:rsidP="008F41CD">
      <w:pPr>
        <w:spacing w:after="0" w:line="240" w:lineRule="auto"/>
        <w:ind w:left="810"/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641047" w:rsidRPr="008E3C4F">
        <w:rPr>
          <w:rFonts w:eastAsia="Times New Roman" w:cs="Times New Roman"/>
          <w:szCs w:val="28"/>
        </w:rPr>
        <w:t>just</w:t>
      </w:r>
      <w:proofErr w:type="gramEnd"/>
      <w:r w:rsidR="00641047" w:rsidRPr="008E3C4F">
        <w:rPr>
          <w:rFonts w:eastAsia="Times New Roman" w:cs="Times New Roman"/>
          <w:szCs w:val="28"/>
        </w:rPr>
        <w:t xml:space="preserve"> as it is right f</w:t>
      </w:r>
      <w:r>
        <w:rPr>
          <w:rFonts w:eastAsia="Times New Roman" w:cs="Times New Roman"/>
          <w:szCs w:val="28"/>
        </w:rPr>
        <w:t>or me to think this of you all,”</w:t>
      </w:r>
    </w:p>
    <w:p w:rsidR="00D44DDC" w:rsidRPr="008E3C4F" w:rsidRDefault="00D44DDC" w:rsidP="008E3C4F">
      <w:pPr>
        <w:spacing w:after="0" w:line="240" w:lineRule="auto"/>
        <w:ind w:left="720"/>
        <w:contextualSpacing/>
        <w:rPr>
          <w:rFonts w:eastAsia="Times New Roman" w:cs="Times New Roman"/>
          <w:szCs w:val="28"/>
        </w:rPr>
      </w:pPr>
    </w:p>
    <w:p w:rsidR="006274CB" w:rsidRPr="000F2E45" w:rsidRDefault="00D44DDC" w:rsidP="008E3C4F">
      <w:pPr>
        <w:tabs>
          <w:tab w:val="left" w:pos="720"/>
        </w:tabs>
        <w:spacing w:after="0" w:line="240" w:lineRule="auto"/>
        <w:ind w:left="720"/>
        <w:contextualSpacing/>
        <w:rPr>
          <w:rFonts w:eastAsia="Times New Roman" w:cs="Times New Roman"/>
          <w:sz w:val="28"/>
          <w:szCs w:val="28"/>
        </w:rPr>
      </w:pPr>
      <w:r w:rsidRPr="000F2E45">
        <w:rPr>
          <w:rFonts w:eastAsia="Times New Roman" w:cs="Times New Roman"/>
          <w:sz w:val="28"/>
          <w:szCs w:val="28"/>
        </w:rPr>
        <w:t xml:space="preserve">1. Paul had them in his </w:t>
      </w:r>
      <w:r w:rsidR="008F41CD">
        <w:rPr>
          <w:rFonts w:eastAsia="Times New Roman" w:cs="Times New Roman"/>
          <w:sz w:val="28"/>
          <w:szCs w:val="28"/>
        </w:rPr>
        <w:t>H</w:t>
      </w:r>
      <w:r w:rsidRPr="000F2E45">
        <w:rPr>
          <w:rFonts w:eastAsia="Times New Roman" w:cs="Times New Roman"/>
          <w:sz w:val="28"/>
          <w:szCs w:val="28"/>
        </w:rPr>
        <w:t>eart</w:t>
      </w:r>
      <w:r w:rsidR="00641047" w:rsidRPr="000F2E45">
        <w:rPr>
          <w:rFonts w:eastAsia="Times New Roman" w:cs="Times New Roman"/>
          <w:sz w:val="28"/>
          <w:szCs w:val="28"/>
        </w:rPr>
        <w:t xml:space="preserve"> </w:t>
      </w:r>
      <w:r w:rsidR="008F41CD">
        <w:rPr>
          <w:rFonts w:eastAsia="Times New Roman" w:cs="Times New Roman"/>
          <w:sz w:val="28"/>
          <w:szCs w:val="28"/>
        </w:rPr>
        <w:t>because I have you in my H</w:t>
      </w:r>
      <w:r w:rsidR="007A4318" w:rsidRPr="000F2E45">
        <w:rPr>
          <w:rFonts w:eastAsia="Times New Roman" w:cs="Times New Roman"/>
          <w:sz w:val="28"/>
          <w:szCs w:val="28"/>
        </w:rPr>
        <w:t>eart</w:t>
      </w:r>
    </w:p>
    <w:p w:rsidR="006B0F0B" w:rsidRPr="008F41CD" w:rsidRDefault="006B0F0B" w:rsidP="008E3C4F">
      <w:pPr>
        <w:tabs>
          <w:tab w:val="left" w:pos="720"/>
        </w:tabs>
        <w:spacing w:after="0" w:line="240" w:lineRule="auto"/>
        <w:ind w:left="720"/>
        <w:contextualSpacing/>
        <w:rPr>
          <w:rFonts w:eastAsia="Times New Roman" w:cs="Times New Roman"/>
          <w:szCs w:val="28"/>
        </w:rPr>
      </w:pPr>
    </w:p>
    <w:p w:rsidR="00F93C6E" w:rsidRPr="000F2E45" w:rsidRDefault="00D44DDC" w:rsidP="008E3C4F">
      <w:pPr>
        <w:tabs>
          <w:tab w:val="left" w:pos="720"/>
        </w:tabs>
        <w:spacing w:after="0" w:line="240" w:lineRule="auto"/>
        <w:ind w:left="720"/>
        <w:contextualSpacing/>
        <w:rPr>
          <w:sz w:val="28"/>
          <w:szCs w:val="28"/>
        </w:rPr>
      </w:pPr>
      <w:r w:rsidRPr="000F2E45">
        <w:rPr>
          <w:sz w:val="28"/>
          <w:szCs w:val="28"/>
        </w:rPr>
        <w:t xml:space="preserve">2. </w:t>
      </w:r>
      <w:r w:rsidR="00CF1EB8" w:rsidRPr="000F2E45">
        <w:rPr>
          <w:sz w:val="28"/>
          <w:szCs w:val="28"/>
        </w:rPr>
        <w:t>T</w:t>
      </w:r>
      <w:r w:rsidR="008F41CD">
        <w:rPr>
          <w:sz w:val="28"/>
          <w:szCs w:val="28"/>
        </w:rPr>
        <w:t>hey had served with him in the Past – 1:7b</w:t>
      </w:r>
    </w:p>
    <w:p w:rsidR="008E3C4F" w:rsidRPr="008F41CD" w:rsidRDefault="008E3C4F" w:rsidP="008E3C4F">
      <w:pPr>
        <w:spacing w:after="0" w:line="240" w:lineRule="auto"/>
        <w:ind w:left="990"/>
        <w:contextualSpacing/>
        <w:rPr>
          <w:rFonts w:eastAsia="Times New Roman" w:cs="Times New Roman"/>
          <w:sz w:val="20"/>
          <w:szCs w:val="28"/>
        </w:rPr>
      </w:pPr>
    </w:p>
    <w:p w:rsidR="00C75A4C" w:rsidRPr="008E3C4F" w:rsidRDefault="008F41CD" w:rsidP="008F41CD">
      <w:pPr>
        <w:spacing w:after="0" w:line="240" w:lineRule="auto"/>
        <w:ind w:left="1080"/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843658" w:rsidRPr="008E3C4F">
        <w:rPr>
          <w:rFonts w:eastAsia="Times New Roman" w:cs="Times New Roman"/>
          <w:szCs w:val="28"/>
        </w:rPr>
        <w:t>inasmuch</w:t>
      </w:r>
      <w:proofErr w:type="gramEnd"/>
      <w:r w:rsidR="00843658" w:rsidRPr="008E3C4F">
        <w:rPr>
          <w:rFonts w:eastAsia="Times New Roman" w:cs="Times New Roman"/>
          <w:szCs w:val="28"/>
        </w:rPr>
        <w:t xml:space="preserve"> as both in my chains and in</w:t>
      </w:r>
      <w:r w:rsidR="00575179" w:rsidRPr="008E3C4F">
        <w:rPr>
          <w:rFonts w:eastAsia="Times New Roman" w:cs="Times New Roman"/>
          <w:szCs w:val="28"/>
        </w:rPr>
        <w:t xml:space="preserve"> </w:t>
      </w:r>
      <w:r w:rsidR="00843658" w:rsidRPr="008E3C4F">
        <w:rPr>
          <w:rFonts w:eastAsia="Times New Roman" w:cs="Times New Roman"/>
          <w:szCs w:val="28"/>
        </w:rPr>
        <w:t>the</w:t>
      </w:r>
      <w:r w:rsidR="007D4EC3" w:rsidRPr="008E3C4F">
        <w:rPr>
          <w:rFonts w:eastAsia="Times New Roman" w:cs="Times New Roman"/>
          <w:szCs w:val="28"/>
        </w:rPr>
        <w:t xml:space="preserve">  </w:t>
      </w:r>
      <w:r w:rsidR="00843658" w:rsidRPr="008E3C4F">
        <w:rPr>
          <w:rFonts w:eastAsia="Times New Roman" w:cs="Times New Roman"/>
          <w:szCs w:val="28"/>
        </w:rPr>
        <w:t>defense and confirmation of the gospel,</w:t>
      </w:r>
      <w:r>
        <w:rPr>
          <w:rFonts w:eastAsia="Times New Roman" w:cs="Times New Roman"/>
          <w:szCs w:val="28"/>
        </w:rPr>
        <w:t>”</w:t>
      </w:r>
    </w:p>
    <w:p w:rsidR="002A54DB" w:rsidRPr="008E3C4F" w:rsidRDefault="002A54DB" w:rsidP="008E3C4F">
      <w:pPr>
        <w:spacing w:after="0" w:line="240" w:lineRule="auto"/>
        <w:ind w:left="990"/>
        <w:contextualSpacing/>
        <w:rPr>
          <w:rFonts w:eastAsia="Times New Roman" w:cs="Times New Roman"/>
          <w:szCs w:val="28"/>
        </w:rPr>
      </w:pPr>
    </w:p>
    <w:p w:rsidR="008821E6" w:rsidRPr="008F41CD" w:rsidRDefault="00625239" w:rsidP="008F41CD">
      <w:pPr>
        <w:spacing w:after="0" w:line="240" w:lineRule="auto"/>
        <w:ind w:left="990"/>
        <w:contextualSpacing/>
        <w:jc w:val="both"/>
        <w:rPr>
          <w:rFonts w:eastAsia="Times New Roman" w:cs="Times New Roman"/>
          <w:szCs w:val="28"/>
        </w:rPr>
      </w:pPr>
      <w:r w:rsidRPr="008E3C4F">
        <w:rPr>
          <w:rFonts w:eastAsia="Times New Roman" w:cs="Times New Roman"/>
          <w:szCs w:val="28"/>
        </w:rPr>
        <w:t>They had been</w:t>
      </w:r>
      <w:r w:rsidR="008821E6" w:rsidRPr="008E3C4F">
        <w:rPr>
          <w:rFonts w:eastAsia="Times New Roman" w:cs="Times New Roman"/>
          <w:szCs w:val="28"/>
        </w:rPr>
        <w:t xml:space="preserve"> partners with Paul in the ministry both in his personal needs</w:t>
      </w:r>
      <w:r w:rsidR="008F41CD">
        <w:rPr>
          <w:rFonts w:eastAsia="Times New Roman" w:cs="Times New Roman"/>
          <w:szCs w:val="28"/>
        </w:rPr>
        <w:t>, a</w:t>
      </w:r>
      <w:r w:rsidR="008821E6" w:rsidRPr="008E3C4F">
        <w:rPr>
          <w:rFonts w:eastAsia="Times New Roman" w:cs="Times New Roman"/>
          <w:szCs w:val="28"/>
        </w:rPr>
        <w:t xml:space="preserve">nd in the </w:t>
      </w:r>
      <w:r w:rsidR="00E92E34" w:rsidRPr="008E3C4F">
        <w:rPr>
          <w:rFonts w:eastAsia="Times New Roman" w:cs="Times New Roman"/>
          <w:szCs w:val="28"/>
        </w:rPr>
        <w:t>needs of the ministry.</w:t>
      </w:r>
    </w:p>
    <w:p w:rsidR="00646657" w:rsidRPr="008E3C4F" w:rsidRDefault="00646657" w:rsidP="008E3C4F">
      <w:pPr>
        <w:spacing w:after="0" w:line="240" w:lineRule="auto"/>
        <w:ind w:left="990"/>
        <w:contextualSpacing/>
        <w:rPr>
          <w:szCs w:val="28"/>
        </w:rPr>
      </w:pPr>
    </w:p>
    <w:p w:rsidR="0046665A" w:rsidRPr="000F2E45" w:rsidRDefault="008F41CD" w:rsidP="008E3C4F">
      <w:pPr>
        <w:spacing w:after="0"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3. They were Partakers of the Same G</w:t>
      </w:r>
      <w:r w:rsidR="00CF1EB8" w:rsidRPr="000F2E45">
        <w:rPr>
          <w:sz w:val="28"/>
          <w:szCs w:val="28"/>
        </w:rPr>
        <w:t>race</w:t>
      </w:r>
      <w:r>
        <w:rPr>
          <w:sz w:val="28"/>
          <w:szCs w:val="28"/>
        </w:rPr>
        <w:t xml:space="preserve"> – 1:7c</w:t>
      </w:r>
    </w:p>
    <w:p w:rsidR="008E3C4F" w:rsidRPr="008F41CD" w:rsidRDefault="008E3C4F" w:rsidP="008E3C4F">
      <w:pPr>
        <w:spacing w:after="0" w:line="240" w:lineRule="auto"/>
        <w:ind w:left="990"/>
        <w:contextualSpacing/>
        <w:rPr>
          <w:sz w:val="20"/>
          <w:szCs w:val="28"/>
        </w:rPr>
      </w:pPr>
    </w:p>
    <w:p w:rsidR="008F0E4A" w:rsidRPr="008E3C4F" w:rsidRDefault="008F41CD" w:rsidP="008F41CD">
      <w:pPr>
        <w:spacing w:after="0" w:line="240" w:lineRule="auto"/>
        <w:ind w:left="1080"/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575179" w:rsidRPr="008E3C4F">
        <w:rPr>
          <w:rFonts w:eastAsia="Times New Roman" w:cs="Times New Roman"/>
          <w:szCs w:val="28"/>
        </w:rPr>
        <w:t>you</w:t>
      </w:r>
      <w:proofErr w:type="gramEnd"/>
      <w:r w:rsidR="00575179" w:rsidRPr="008E3C4F">
        <w:rPr>
          <w:rFonts w:eastAsia="Times New Roman" w:cs="Times New Roman"/>
          <w:szCs w:val="28"/>
        </w:rPr>
        <w:t xml:space="preserve"> all are </w:t>
      </w:r>
      <w:r w:rsidR="002A54DB" w:rsidRPr="008E3C4F">
        <w:rPr>
          <w:rFonts w:eastAsia="Times New Roman" w:cs="Times New Roman"/>
          <w:szCs w:val="28"/>
        </w:rPr>
        <w:t>my fellow-</w:t>
      </w:r>
      <w:r w:rsidR="00575179" w:rsidRPr="008E3C4F">
        <w:rPr>
          <w:rFonts w:eastAsia="Times New Roman" w:cs="Times New Roman"/>
          <w:szCs w:val="28"/>
        </w:rPr>
        <w:t>partakers of grace</w:t>
      </w:r>
      <w:r w:rsidR="002A54DB" w:rsidRPr="008E3C4F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”</w:t>
      </w:r>
    </w:p>
    <w:p w:rsidR="00E92E34" w:rsidRPr="008E3C4F" w:rsidRDefault="00E92E34" w:rsidP="008E3C4F">
      <w:pPr>
        <w:spacing w:after="0" w:line="240" w:lineRule="auto"/>
        <w:ind w:left="990"/>
        <w:contextualSpacing/>
        <w:rPr>
          <w:rFonts w:eastAsia="Times New Roman" w:cs="Times New Roman"/>
          <w:szCs w:val="28"/>
        </w:rPr>
      </w:pPr>
    </w:p>
    <w:p w:rsidR="008F41CD" w:rsidRDefault="00E92E34" w:rsidP="008F41CD">
      <w:pPr>
        <w:spacing w:after="0" w:line="240" w:lineRule="auto"/>
        <w:ind w:left="990"/>
        <w:contextualSpacing/>
        <w:jc w:val="both"/>
        <w:rPr>
          <w:rFonts w:eastAsia="Times New Roman" w:cs="Times New Roman"/>
          <w:szCs w:val="28"/>
        </w:rPr>
      </w:pPr>
      <w:r w:rsidRPr="008E3C4F">
        <w:rPr>
          <w:rFonts w:eastAsia="Times New Roman" w:cs="Times New Roman"/>
          <w:szCs w:val="28"/>
        </w:rPr>
        <w:t xml:space="preserve">Paul refers </w:t>
      </w:r>
      <w:r w:rsidR="002A649F" w:rsidRPr="008E3C4F">
        <w:rPr>
          <w:rFonts w:eastAsia="Times New Roman" w:cs="Times New Roman"/>
          <w:szCs w:val="28"/>
        </w:rPr>
        <w:t>to his ministry as</w:t>
      </w:r>
      <w:r w:rsidR="008F41CD">
        <w:rPr>
          <w:rFonts w:eastAsia="Times New Roman" w:cs="Times New Roman"/>
          <w:szCs w:val="28"/>
        </w:rPr>
        <w:t xml:space="preserve"> the grace given to him by God,</w:t>
      </w:r>
    </w:p>
    <w:p w:rsidR="008F41CD" w:rsidRPr="008F41CD" w:rsidRDefault="008F41CD" w:rsidP="008F41CD">
      <w:pPr>
        <w:spacing w:after="0" w:line="240" w:lineRule="auto"/>
        <w:ind w:left="990"/>
        <w:contextualSpacing/>
        <w:jc w:val="both"/>
        <w:rPr>
          <w:rFonts w:eastAsia="Times New Roman" w:cs="Times New Roman"/>
          <w:sz w:val="20"/>
          <w:szCs w:val="28"/>
        </w:rPr>
      </w:pPr>
    </w:p>
    <w:p w:rsidR="00DC6B13" w:rsidRPr="008E3C4F" w:rsidRDefault="008F41CD" w:rsidP="008F41CD">
      <w:pPr>
        <w:spacing w:after="0" w:line="240" w:lineRule="auto"/>
        <w:ind w:left="108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“The d</w:t>
      </w:r>
      <w:r w:rsidR="00407326" w:rsidRPr="008E3C4F">
        <w:rPr>
          <w:rFonts w:eastAsia="Times New Roman" w:cs="Times New Roman"/>
          <w:szCs w:val="28"/>
        </w:rPr>
        <w:t>ispensation of the grace of God ﻿﻿which was given to me for you,</w:t>
      </w:r>
      <w:r>
        <w:rPr>
          <w:rFonts w:eastAsia="Times New Roman" w:cs="Times New Roman"/>
          <w:szCs w:val="28"/>
        </w:rPr>
        <w:t>”</w:t>
      </w:r>
      <w:r w:rsidR="00407326" w:rsidRPr="008E3C4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(</w:t>
      </w:r>
      <w:r w:rsidR="00407326" w:rsidRPr="008E3C4F">
        <w:rPr>
          <w:rFonts w:eastAsia="Times New Roman" w:cs="Times New Roman"/>
          <w:szCs w:val="28"/>
        </w:rPr>
        <w:t>Eph 3</w:t>
      </w:r>
      <w:r w:rsidR="00670334" w:rsidRPr="008E3C4F">
        <w:rPr>
          <w:rFonts w:eastAsia="Times New Roman" w:cs="Times New Roman"/>
          <w:szCs w:val="28"/>
        </w:rPr>
        <w:t>:</w:t>
      </w:r>
      <w:r w:rsidR="00407326" w:rsidRPr="008E3C4F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>),</w:t>
      </w:r>
      <w:r w:rsidR="00407326" w:rsidRPr="008E3C4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“</w:t>
      </w:r>
      <w:r w:rsidR="00670334" w:rsidRPr="008E3C4F">
        <w:rPr>
          <w:rFonts w:eastAsia="Times New Roman" w:cs="Times New Roman"/>
          <w:szCs w:val="28"/>
        </w:rPr>
        <w:t>of which I became a minister ﻿﻿according to the gift of the grace of God</w:t>
      </w:r>
      <w:r w:rsidR="0082727E" w:rsidRPr="008E3C4F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”</w:t>
      </w:r>
      <w:r w:rsidR="0082727E" w:rsidRPr="008E3C4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(</w:t>
      </w:r>
      <w:r w:rsidR="0082727E" w:rsidRPr="008E3C4F">
        <w:rPr>
          <w:rFonts w:eastAsia="Times New Roman" w:cs="Times New Roman"/>
          <w:szCs w:val="28"/>
        </w:rPr>
        <w:t>Eph 3:7</w:t>
      </w:r>
      <w:r>
        <w:rPr>
          <w:rFonts w:eastAsia="Times New Roman" w:cs="Times New Roman"/>
          <w:szCs w:val="28"/>
        </w:rPr>
        <w:t>), “</w:t>
      </w:r>
      <w:r w:rsidR="0082727E" w:rsidRPr="008E3C4F">
        <w:rPr>
          <w:rFonts w:eastAsia="Times New Roman" w:cs="Times New Roman"/>
          <w:szCs w:val="28"/>
        </w:rPr>
        <w:t>To me, ﻿﻿who am less than the least of all the saints, this grace was given, that I should preach among the Gentiles ﻿﻿the unsearchable riches of Christ</w:t>
      </w:r>
      <w:r w:rsidR="00DC6B13" w:rsidRPr="008E3C4F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”</w:t>
      </w:r>
      <w:r w:rsidR="00DC6B13" w:rsidRPr="008E3C4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(</w:t>
      </w:r>
      <w:r w:rsidR="00DC6B13" w:rsidRPr="008E3C4F">
        <w:rPr>
          <w:rFonts w:eastAsia="Times New Roman" w:cs="Times New Roman"/>
          <w:szCs w:val="28"/>
        </w:rPr>
        <w:t>Eph 3:8</w:t>
      </w:r>
      <w:r>
        <w:rPr>
          <w:rFonts w:eastAsia="Times New Roman" w:cs="Times New Roman"/>
          <w:szCs w:val="28"/>
        </w:rPr>
        <w:t>)</w:t>
      </w:r>
    </w:p>
    <w:p w:rsidR="00DC6B13" w:rsidRPr="008E3C4F" w:rsidRDefault="00DC6B13" w:rsidP="008E3C4F">
      <w:pPr>
        <w:spacing w:after="0" w:line="240" w:lineRule="auto"/>
        <w:ind w:left="990"/>
        <w:contextualSpacing/>
        <w:rPr>
          <w:rFonts w:eastAsia="Times New Roman" w:cs="Times New Roman"/>
          <w:szCs w:val="28"/>
        </w:rPr>
      </w:pPr>
    </w:p>
    <w:p w:rsidR="0082727E" w:rsidRPr="008E3C4F" w:rsidRDefault="00B23451" w:rsidP="008F41CD">
      <w:pPr>
        <w:spacing w:after="0" w:line="240" w:lineRule="auto"/>
        <w:ind w:left="990"/>
        <w:contextualSpacing/>
        <w:jc w:val="both"/>
        <w:rPr>
          <w:rFonts w:eastAsia="Times New Roman" w:cs="Times New Roman"/>
          <w:szCs w:val="28"/>
        </w:rPr>
      </w:pPr>
      <w:r w:rsidRPr="008E3C4F">
        <w:rPr>
          <w:rFonts w:eastAsia="Times New Roman" w:cs="Times New Roman"/>
          <w:szCs w:val="28"/>
        </w:rPr>
        <w:t xml:space="preserve">With that in mind; Paul may well be saying that they have partaken in his ministry among the Gentiles by their </w:t>
      </w:r>
      <w:r w:rsidR="00BD5332" w:rsidRPr="008E3C4F">
        <w:rPr>
          <w:rFonts w:eastAsia="Times New Roman" w:cs="Times New Roman"/>
          <w:szCs w:val="28"/>
        </w:rPr>
        <w:t>giving, praying a</w:t>
      </w:r>
      <w:r w:rsidR="008F41CD">
        <w:rPr>
          <w:rFonts w:eastAsia="Times New Roman" w:cs="Times New Roman"/>
          <w:szCs w:val="28"/>
        </w:rPr>
        <w:t>nd helping him in his work of t</w:t>
      </w:r>
      <w:r w:rsidR="00BD5332" w:rsidRPr="008E3C4F">
        <w:rPr>
          <w:rFonts w:eastAsia="Times New Roman" w:cs="Times New Roman"/>
          <w:szCs w:val="28"/>
        </w:rPr>
        <w:t>he gospel.</w:t>
      </w:r>
      <w:r w:rsidR="0082727E" w:rsidRPr="008E3C4F">
        <w:rPr>
          <w:rFonts w:eastAsia="Times New Roman" w:cs="Times New Roman"/>
          <w:szCs w:val="28"/>
        </w:rPr>
        <w:t xml:space="preserve"> </w:t>
      </w:r>
    </w:p>
    <w:p w:rsidR="00E92E34" w:rsidRPr="008E3C4F" w:rsidRDefault="00E92E34" w:rsidP="008E3C4F">
      <w:pPr>
        <w:spacing w:after="0" w:line="240" w:lineRule="auto"/>
        <w:ind w:left="990"/>
        <w:contextualSpacing/>
        <w:rPr>
          <w:szCs w:val="28"/>
        </w:rPr>
      </w:pPr>
    </w:p>
    <w:sectPr w:rsidR="00E92E34" w:rsidRPr="008E3C4F" w:rsidSect="00AC5E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49" w:rsidRDefault="00A85649" w:rsidP="00636BAD">
      <w:pPr>
        <w:spacing w:after="0" w:line="240" w:lineRule="auto"/>
      </w:pPr>
      <w:r>
        <w:separator/>
      </w:r>
    </w:p>
  </w:endnote>
  <w:endnote w:type="continuationSeparator" w:id="0">
    <w:p w:rsidR="00A85649" w:rsidRDefault="00A85649" w:rsidP="0063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49" w:rsidRDefault="00A85649" w:rsidP="00636BAD">
      <w:pPr>
        <w:spacing w:after="0" w:line="240" w:lineRule="auto"/>
      </w:pPr>
      <w:r>
        <w:separator/>
      </w:r>
    </w:p>
  </w:footnote>
  <w:footnote w:type="continuationSeparator" w:id="0">
    <w:p w:rsidR="00A85649" w:rsidRDefault="00A85649" w:rsidP="0063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DC" w:rsidRDefault="00D44D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1889"/>
    <w:multiLevelType w:val="hybridMultilevel"/>
    <w:tmpl w:val="0DFA7DF4"/>
    <w:lvl w:ilvl="0" w:tplc="F3E66730">
      <w:start w:val="1"/>
      <w:numFmt w:val="bullet"/>
      <w:lvlText w:val="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5A082C7A"/>
    <w:multiLevelType w:val="hybridMultilevel"/>
    <w:tmpl w:val="A37C5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53C51"/>
    <w:multiLevelType w:val="hybridMultilevel"/>
    <w:tmpl w:val="5BE624E0"/>
    <w:lvl w:ilvl="0" w:tplc="F3E66730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13A6A"/>
    <w:multiLevelType w:val="hybridMultilevel"/>
    <w:tmpl w:val="51E89F5A"/>
    <w:lvl w:ilvl="0" w:tplc="F3E66730">
      <w:start w:val="1"/>
      <w:numFmt w:val="bullet"/>
      <w:lvlText w:val="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B55FBA"/>
    <w:multiLevelType w:val="hybridMultilevel"/>
    <w:tmpl w:val="1D92CB0E"/>
    <w:lvl w:ilvl="0" w:tplc="DDE2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493C41"/>
    <w:multiLevelType w:val="hybridMultilevel"/>
    <w:tmpl w:val="888E5590"/>
    <w:lvl w:ilvl="0" w:tplc="F3E66730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B04"/>
    <w:rsid w:val="00002996"/>
    <w:rsid w:val="00017B27"/>
    <w:rsid w:val="00025267"/>
    <w:rsid w:val="00026B83"/>
    <w:rsid w:val="0003776D"/>
    <w:rsid w:val="00045F00"/>
    <w:rsid w:val="000602F5"/>
    <w:rsid w:val="00060EAB"/>
    <w:rsid w:val="000718DB"/>
    <w:rsid w:val="00072682"/>
    <w:rsid w:val="0007690D"/>
    <w:rsid w:val="00080D69"/>
    <w:rsid w:val="00083097"/>
    <w:rsid w:val="00084DC5"/>
    <w:rsid w:val="00097BF3"/>
    <w:rsid w:val="000B133F"/>
    <w:rsid w:val="000B36BF"/>
    <w:rsid w:val="000B53EA"/>
    <w:rsid w:val="000C25C2"/>
    <w:rsid w:val="000C79F4"/>
    <w:rsid w:val="000D2AA5"/>
    <w:rsid w:val="000D4938"/>
    <w:rsid w:val="000F2313"/>
    <w:rsid w:val="000F2E45"/>
    <w:rsid w:val="000F7854"/>
    <w:rsid w:val="000F7EC3"/>
    <w:rsid w:val="00121B0F"/>
    <w:rsid w:val="00121FBA"/>
    <w:rsid w:val="00122863"/>
    <w:rsid w:val="00123635"/>
    <w:rsid w:val="00126759"/>
    <w:rsid w:val="00131178"/>
    <w:rsid w:val="001375E6"/>
    <w:rsid w:val="001507E9"/>
    <w:rsid w:val="001516C6"/>
    <w:rsid w:val="00152AA7"/>
    <w:rsid w:val="00153E65"/>
    <w:rsid w:val="00156E73"/>
    <w:rsid w:val="0017194C"/>
    <w:rsid w:val="00173BF7"/>
    <w:rsid w:val="00175705"/>
    <w:rsid w:val="00175B69"/>
    <w:rsid w:val="001765B7"/>
    <w:rsid w:val="0019406C"/>
    <w:rsid w:val="00196AED"/>
    <w:rsid w:val="001971EC"/>
    <w:rsid w:val="001978B6"/>
    <w:rsid w:val="001A1AD2"/>
    <w:rsid w:val="001A4844"/>
    <w:rsid w:val="001A567E"/>
    <w:rsid w:val="001C1B22"/>
    <w:rsid w:val="001D2134"/>
    <w:rsid w:val="001D420E"/>
    <w:rsid w:val="001E45A1"/>
    <w:rsid w:val="001F36E8"/>
    <w:rsid w:val="001F57EB"/>
    <w:rsid w:val="00206D59"/>
    <w:rsid w:val="002116E0"/>
    <w:rsid w:val="00216D20"/>
    <w:rsid w:val="00231B8F"/>
    <w:rsid w:val="00232F91"/>
    <w:rsid w:val="0024183F"/>
    <w:rsid w:val="00253B6A"/>
    <w:rsid w:val="00260BF1"/>
    <w:rsid w:val="0026159D"/>
    <w:rsid w:val="00263EF4"/>
    <w:rsid w:val="00273B8F"/>
    <w:rsid w:val="00275495"/>
    <w:rsid w:val="002839F7"/>
    <w:rsid w:val="00284BAF"/>
    <w:rsid w:val="002866EE"/>
    <w:rsid w:val="00291692"/>
    <w:rsid w:val="002A091E"/>
    <w:rsid w:val="002A38E6"/>
    <w:rsid w:val="002A54DB"/>
    <w:rsid w:val="002A649F"/>
    <w:rsid w:val="002A77E4"/>
    <w:rsid w:val="002B6115"/>
    <w:rsid w:val="002C342D"/>
    <w:rsid w:val="002C4AA5"/>
    <w:rsid w:val="002D21C6"/>
    <w:rsid w:val="002E292C"/>
    <w:rsid w:val="002E7DF6"/>
    <w:rsid w:val="002F0E77"/>
    <w:rsid w:val="002F360A"/>
    <w:rsid w:val="002F3A41"/>
    <w:rsid w:val="003460C4"/>
    <w:rsid w:val="003469B7"/>
    <w:rsid w:val="0035200D"/>
    <w:rsid w:val="003557D8"/>
    <w:rsid w:val="003620C5"/>
    <w:rsid w:val="0036586C"/>
    <w:rsid w:val="00372DED"/>
    <w:rsid w:val="00373CBF"/>
    <w:rsid w:val="00382815"/>
    <w:rsid w:val="00383516"/>
    <w:rsid w:val="003859DA"/>
    <w:rsid w:val="00386A4E"/>
    <w:rsid w:val="003B1C0E"/>
    <w:rsid w:val="003B7539"/>
    <w:rsid w:val="003C0BD5"/>
    <w:rsid w:val="003C0FD7"/>
    <w:rsid w:val="003C237C"/>
    <w:rsid w:val="003C3E6C"/>
    <w:rsid w:val="003C5890"/>
    <w:rsid w:val="003D2BF0"/>
    <w:rsid w:val="003D2FA8"/>
    <w:rsid w:val="003D31FD"/>
    <w:rsid w:val="003D3A9D"/>
    <w:rsid w:val="003D3E1C"/>
    <w:rsid w:val="003D3ECF"/>
    <w:rsid w:val="003D5C57"/>
    <w:rsid w:val="003D64EB"/>
    <w:rsid w:val="003E2C04"/>
    <w:rsid w:val="003E3282"/>
    <w:rsid w:val="003F3DF2"/>
    <w:rsid w:val="00402710"/>
    <w:rsid w:val="004037FD"/>
    <w:rsid w:val="00407326"/>
    <w:rsid w:val="0041134F"/>
    <w:rsid w:val="00412DB3"/>
    <w:rsid w:val="004312F9"/>
    <w:rsid w:val="00435A65"/>
    <w:rsid w:val="00436EBA"/>
    <w:rsid w:val="00442718"/>
    <w:rsid w:val="00443857"/>
    <w:rsid w:val="004500B7"/>
    <w:rsid w:val="00455030"/>
    <w:rsid w:val="0046280A"/>
    <w:rsid w:val="004655D2"/>
    <w:rsid w:val="00465E8D"/>
    <w:rsid w:val="0046665A"/>
    <w:rsid w:val="00467A17"/>
    <w:rsid w:val="00467C55"/>
    <w:rsid w:val="00475084"/>
    <w:rsid w:val="00475AAC"/>
    <w:rsid w:val="0048018B"/>
    <w:rsid w:val="00480517"/>
    <w:rsid w:val="004853CB"/>
    <w:rsid w:val="00485B95"/>
    <w:rsid w:val="00485E2A"/>
    <w:rsid w:val="00487A01"/>
    <w:rsid w:val="00487CC7"/>
    <w:rsid w:val="00492745"/>
    <w:rsid w:val="004B23EE"/>
    <w:rsid w:val="004C6A7B"/>
    <w:rsid w:val="004D0B98"/>
    <w:rsid w:val="004D40C1"/>
    <w:rsid w:val="004D5173"/>
    <w:rsid w:val="004D5FEB"/>
    <w:rsid w:val="004E1B4F"/>
    <w:rsid w:val="00512860"/>
    <w:rsid w:val="00520732"/>
    <w:rsid w:val="005336D6"/>
    <w:rsid w:val="005424E5"/>
    <w:rsid w:val="00544014"/>
    <w:rsid w:val="0055325E"/>
    <w:rsid w:val="005541AB"/>
    <w:rsid w:val="00563E60"/>
    <w:rsid w:val="005748E9"/>
    <w:rsid w:val="00575179"/>
    <w:rsid w:val="005825D4"/>
    <w:rsid w:val="00585A7F"/>
    <w:rsid w:val="00586751"/>
    <w:rsid w:val="0059017C"/>
    <w:rsid w:val="005903A5"/>
    <w:rsid w:val="00594E18"/>
    <w:rsid w:val="005A0C96"/>
    <w:rsid w:val="005B1DE5"/>
    <w:rsid w:val="005C2140"/>
    <w:rsid w:val="005C2706"/>
    <w:rsid w:val="005C6C68"/>
    <w:rsid w:val="005D57EE"/>
    <w:rsid w:val="005D5C5C"/>
    <w:rsid w:val="005E639D"/>
    <w:rsid w:val="005F3CCB"/>
    <w:rsid w:val="005F5C09"/>
    <w:rsid w:val="006039A6"/>
    <w:rsid w:val="00607967"/>
    <w:rsid w:val="0061094E"/>
    <w:rsid w:val="006242CF"/>
    <w:rsid w:val="006250E5"/>
    <w:rsid w:val="00625239"/>
    <w:rsid w:val="006274CB"/>
    <w:rsid w:val="00633B04"/>
    <w:rsid w:val="00636BAD"/>
    <w:rsid w:val="00641047"/>
    <w:rsid w:val="00643C81"/>
    <w:rsid w:val="0064418F"/>
    <w:rsid w:val="0064520C"/>
    <w:rsid w:val="00646657"/>
    <w:rsid w:val="006477B3"/>
    <w:rsid w:val="00652B29"/>
    <w:rsid w:val="0065717F"/>
    <w:rsid w:val="00657325"/>
    <w:rsid w:val="00663170"/>
    <w:rsid w:val="0066372C"/>
    <w:rsid w:val="00663DBB"/>
    <w:rsid w:val="00670334"/>
    <w:rsid w:val="00672ECA"/>
    <w:rsid w:val="006779C9"/>
    <w:rsid w:val="006847AC"/>
    <w:rsid w:val="00687132"/>
    <w:rsid w:val="00691448"/>
    <w:rsid w:val="006919F9"/>
    <w:rsid w:val="00694CE0"/>
    <w:rsid w:val="006A2D85"/>
    <w:rsid w:val="006B0F0B"/>
    <w:rsid w:val="006B1A2D"/>
    <w:rsid w:val="006B2592"/>
    <w:rsid w:val="006B3C3A"/>
    <w:rsid w:val="006D0054"/>
    <w:rsid w:val="006D16A1"/>
    <w:rsid w:val="006D7BE0"/>
    <w:rsid w:val="006E09D9"/>
    <w:rsid w:val="006E249D"/>
    <w:rsid w:val="006E5BDC"/>
    <w:rsid w:val="006E6950"/>
    <w:rsid w:val="006F4190"/>
    <w:rsid w:val="007019A8"/>
    <w:rsid w:val="007020AD"/>
    <w:rsid w:val="0071270A"/>
    <w:rsid w:val="00721DA7"/>
    <w:rsid w:val="00727908"/>
    <w:rsid w:val="00732A01"/>
    <w:rsid w:val="00736B3B"/>
    <w:rsid w:val="00743CA8"/>
    <w:rsid w:val="00745A8F"/>
    <w:rsid w:val="007521B0"/>
    <w:rsid w:val="007528B6"/>
    <w:rsid w:val="00753A20"/>
    <w:rsid w:val="00756F19"/>
    <w:rsid w:val="00771659"/>
    <w:rsid w:val="00772097"/>
    <w:rsid w:val="00773395"/>
    <w:rsid w:val="00787622"/>
    <w:rsid w:val="00793D96"/>
    <w:rsid w:val="007A173E"/>
    <w:rsid w:val="007A2429"/>
    <w:rsid w:val="007A4318"/>
    <w:rsid w:val="007B2CE8"/>
    <w:rsid w:val="007C44FC"/>
    <w:rsid w:val="007C6E2A"/>
    <w:rsid w:val="007D47FF"/>
    <w:rsid w:val="007D4EC3"/>
    <w:rsid w:val="007F35E3"/>
    <w:rsid w:val="007F3D38"/>
    <w:rsid w:val="00804461"/>
    <w:rsid w:val="00811B94"/>
    <w:rsid w:val="00825624"/>
    <w:rsid w:val="0082727E"/>
    <w:rsid w:val="008314B1"/>
    <w:rsid w:val="00832A4E"/>
    <w:rsid w:val="00832B1A"/>
    <w:rsid w:val="00834477"/>
    <w:rsid w:val="00834FF6"/>
    <w:rsid w:val="00836D06"/>
    <w:rsid w:val="00843658"/>
    <w:rsid w:val="008443B4"/>
    <w:rsid w:val="00862274"/>
    <w:rsid w:val="00881AAD"/>
    <w:rsid w:val="008821E6"/>
    <w:rsid w:val="00885030"/>
    <w:rsid w:val="008877E9"/>
    <w:rsid w:val="00894133"/>
    <w:rsid w:val="008A0325"/>
    <w:rsid w:val="008A32C8"/>
    <w:rsid w:val="008A5EAC"/>
    <w:rsid w:val="008A67F6"/>
    <w:rsid w:val="008B3019"/>
    <w:rsid w:val="008B39ED"/>
    <w:rsid w:val="008B4D4F"/>
    <w:rsid w:val="008D73E4"/>
    <w:rsid w:val="008E1909"/>
    <w:rsid w:val="008E3C4F"/>
    <w:rsid w:val="008E6022"/>
    <w:rsid w:val="008E6C34"/>
    <w:rsid w:val="008E7B95"/>
    <w:rsid w:val="008F0E4A"/>
    <w:rsid w:val="008F41CD"/>
    <w:rsid w:val="00901292"/>
    <w:rsid w:val="00901740"/>
    <w:rsid w:val="009021FE"/>
    <w:rsid w:val="0090389B"/>
    <w:rsid w:val="009038B4"/>
    <w:rsid w:val="00912C55"/>
    <w:rsid w:val="00915DD4"/>
    <w:rsid w:val="00920CE7"/>
    <w:rsid w:val="00925F4A"/>
    <w:rsid w:val="00927D3F"/>
    <w:rsid w:val="009305E7"/>
    <w:rsid w:val="00931903"/>
    <w:rsid w:val="00932B58"/>
    <w:rsid w:val="0093775E"/>
    <w:rsid w:val="00942C39"/>
    <w:rsid w:val="009450EE"/>
    <w:rsid w:val="00951D0A"/>
    <w:rsid w:val="0095345C"/>
    <w:rsid w:val="009563DB"/>
    <w:rsid w:val="009613B3"/>
    <w:rsid w:val="00964923"/>
    <w:rsid w:val="009706AD"/>
    <w:rsid w:val="00976351"/>
    <w:rsid w:val="00976C71"/>
    <w:rsid w:val="009809DE"/>
    <w:rsid w:val="00980C7C"/>
    <w:rsid w:val="00986134"/>
    <w:rsid w:val="00990948"/>
    <w:rsid w:val="009937E6"/>
    <w:rsid w:val="00995D00"/>
    <w:rsid w:val="00995F83"/>
    <w:rsid w:val="00996D46"/>
    <w:rsid w:val="00997C82"/>
    <w:rsid w:val="009A3631"/>
    <w:rsid w:val="009B0BB4"/>
    <w:rsid w:val="009C3A4D"/>
    <w:rsid w:val="009D26C0"/>
    <w:rsid w:val="009F0224"/>
    <w:rsid w:val="009F35D0"/>
    <w:rsid w:val="00A03A90"/>
    <w:rsid w:val="00A138DE"/>
    <w:rsid w:val="00A14803"/>
    <w:rsid w:val="00A14BC2"/>
    <w:rsid w:val="00A15928"/>
    <w:rsid w:val="00A1641E"/>
    <w:rsid w:val="00A24BE6"/>
    <w:rsid w:val="00A31B89"/>
    <w:rsid w:val="00A37EB7"/>
    <w:rsid w:val="00A47B55"/>
    <w:rsid w:val="00A47E94"/>
    <w:rsid w:val="00A515A3"/>
    <w:rsid w:val="00A57A4C"/>
    <w:rsid w:val="00A64881"/>
    <w:rsid w:val="00A715C8"/>
    <w:rsid w:val="00A71BAD"/>
    <w:rsid w:val="00A72292"/>
    <w:rsid w:val="00A753F8"/>
    <w:rsid w:val="00A755D1"/>
    <w:rsid w:val="00A804BC"/>
    <w:rsid w:val="00A84988"/>
    <w:rsid w:val="00A85649"/>
    <w:rsid w:val="00A93DBB"/>
    <w:rsid w:val="00A93FCD"/>
    <w:rsid w:val="00A941BF"/>
    <w:rsid w:val="00A94F45"/>
    <w:rsid w:val="00AA7E12"/>
    <w:rsid w:val="00AC51AD"/>
    <w:rsid w:val="00AC5ED8"/>
    <w:rsid w:val="00AD2049"/>
    <w:rsid w:val="00AD6E30"/>
    <w:rsid w:val="00AE06AF"/>
    <w:rsid w:val="00AE0E78"/>
    <w:rsid w:val="00AE4F42"/>
    <w:rsid w:val="00AF1D05"/>
    <w:rsid w:val="00AF3458"/>
    <w:rsid w:val="00AF51F7"/>
    <w:rsid w:val="00AF75EC"/>
    <w:rsid w:val="00B00D11"/>
    <w:rsid w:val="00B11155"/>
    <w:rsid w:val="00B23451"/>
    <w:rsid w:val="00B24F03"/>
    <w:rsid w:val="00B33083"/>
    <w:rsid w:val="00B40255"/>
    <w:rsid w:val="00B404A3"/>
    <w:rsid w:val="00B43937"/>
    <w:rsid w:val="00B454CB"/>
    <w:rsid w:val="00B45E86"/>
    <w:rsid w:val="00B47F57"/>
    <w:rsid w:val="00B5722D"/>
    <w:rsid w:val="00B62BD5"/>
    <w:rsid w:val="00B7328B"/>
    <w:rsid w:val="00B74098"/>
    <w:rsid w:val="00B90E90"/>
    <w:rsid w:val="00B96184"/>
    <w:rsid w:val="00B9624D"/>
    <w:rsid w:val="00B96C1F"/>
    <w:rsid w:val="00BC0722"/>
    <w:rsid w:val="00BC1E22"/>
    <w:rsid w:val="00BC44E9"/>
    <w:rsid w:val="00BD5332"/>
    <w:rsid w:val="00BE25FD"/>
    <w:rsid w:val="00BE65BC"/>
    <w:rsid w:val="00BF2246"/>
    <w:rsid w:val="00BF4AEA"/>
    <w:rsid w:val="00BF7117"/>
    <w:rsid w:val="00C01162"/>
    <w:rsid w:val="00C042D5"/>
    <w:rsid w:val="00C05ABD"/>
    <w:rsid w:val="00C116DA"/>
    <w:rsid w:val="00C16533"/>
    <w:rsid w:val="00C261E0"/>
    <w:rsid w:val="00C264A7"/>
    <w:rsid w:val="00C27329"/>
    <w:rsid w:val="00C5237A"/>
    <w:rsid w:val="00C55442"/>
    <w:rsid w:val="00C55D36"/>
    <w:rsid w:val="00C55D8D"/>
    <w:rsid w:val="00C561BE"/>
    <w:rsid w:val="00C5710A"/>
    <w:rsid w:val="00C57796"/>
    <w:rsid w:val="00C62E33"/>
    <w:rsid w:val="00C63D87"/>
    <w:rsid w:val="00C67252"/>
    <w:rsid w:val="00C72BC3"/>
    <w:rsid w:val="00C75A4C"/>
    <w:rsid w:val="00C81008"/>
    <w:rsid w:val="00C95EA4"/>
    <w:rsid w:val="00CA33B1"/>
    <w:rsid w:val="00CA43CB"/>
    <w:rsid w:val="00CB0C7E"/>
    <w:rsid w:val="00CB332A"/>
    <w:rsid w:val="00CC786A"/>
    <w:rsid w:val="00CD180E"/>
    <w:rsid w:val="00CD566F"/>
    <w:rsid w:val="00CE077E"/>
    <w:rsid w:val="00CE484B"/>
    <w:rsid w:val="00CE4AEE"/>
    <w:rsid w:val="00CE4FD9"/>
    <w:rsid w:val="00CE5ECC"/>
    <w:rsid w:val="00CE695B"/>
    <w:rsid w:val="00CE6A85"/>
    <w:rsid w:val="00CF04EB"/>
    <w:rsid w:val="00CF1EB8"/>
    <w:rsid w:val="00CF3253"/>
    <w:rsid w:val="00CF6965"/>
    <w:rsid w:val="00D06CA3"/>
    <w:rsid w:val="00D06F7C"/>
    <w:rsid w:val="00D10406"/>
    <w:rsid w:val="00D13426"/>
    <w:rsid w:val="00D20D7F"/>
    <w:rsid w:val="00D2145B"/>
    <w:rsid w:val="00D26871"/>
    <w:rsid w:val="00D35AC2"/>
    <w:rsid w:val="00D41599"/>
    <w:rsid w:val="00D423C2"/>
    <w:rsid w:val="00D44DDC"/>
    <w:rsid w:val="00D5011C"/>
    <w:rsid w:val="00D5181D"/>
    <w:rsid w:val="00D527DD"/>
    <w:rsid w:val="00D5589E"/>
    <w:rsid w:val="00D57C8B"/>
    <w:rsid w:val="00D67CE9"/>
    <w:rsid w:val="00D71633"/>
    <w:rsid w:val="00D83D3D"/>
    <w:rsid w:val="00D85CE6"/>
    <w:rsid w:val="00D86FC9"/>
    <w:rsid w:val="00D87315"/>
    <w:rsid w:val="00D975B1"/>
    <w:rsid w:val="00DA6A82"/>
    <w:rsid w:val="00DB330D"/>
    <w:rsid w:val="00DB69E9"/>
    <w:rsid w:val="00DC6B13"/>
    <w:rsid w:val="00DD417E"/>
    <w:rsid w:val="00DD7FCA"/>
    <w:rsid w:val="00DE1E4C"/>
    <w:rsid w:val="00E02192"/>
    <w:rsid w:val="00E066AC"/>
    <w:rsid w:val="00E06AFD"/>
    <w:rsid w:val="00E11465"/>
    <w:rsid w:val="00E21745"/>
    <w:rsid w:val="00E3067F"/>
    <w:rsid w:val="00E514F6"/>
    <w:rsid w:val="00E55303"/>
    <w:rsid w:val="00E56861"/>
    <w:rsid w:val="00E60B45"/>
    <w:rsid w:val="00E6132F"/>
    <w:rsid w:val="00E61AB5"/>
    <w:rsid w:val="00E61B98"/>
    <w:rsid w:val="00E65066"/>
    <w:rsid w:val="00E71365"/>
    <w:rsid w:val="00E75933"/>
    <w:rsid w:val="00E77A78"/>
    <w:rsid w:val="00E81575"/>
    <w:rsid w:val="00E8253E"/>
    <w:rsid w:val="00E82B33"/>
    <w:rsid w:val="00E82BC8"/>
    <w:rsid w:val="00E865C8"/>
    <w:rsid w:val="00E86A1C"/>
    <w:rsid w:val="00E874DF"/>
    <w:rsid w:val="00E92E34"/>
    <w:rsid w:val="00EA1988"/>
    <w:rsid w:val="00EA1C2E"/>
    <w:rsid w:val="00EA43C2"/>
    <w:rsid w:val="00EB3BAB"/>
    <w:rsid w:val="00EB41F0"/>
    <w:rsid w:val="00EC41D4"/>
    <w:rsid w:val="00EC4BA8"/>
    <w:rsid w:val="00EC60FD"/>
    <w:rsid w:val="00ED3267"/>
    <w:rsid w:val="00ED5BD9"/>
    <w:rsid w:val="00EF12C0"/>
    <w:rsid w:val="00EF4DE8"/>
    <w:rsid w:val="00EF7C53"/>
    <w:rsid w:val="00EF7F37"/>
    <w:rsid w:val="00F01A14"/>
    <w:rsid w:val="00F10AFD"/>
    <w:rsid w:val="00F10C82"/>
    <w:rsid w:val="00F21CF5"/>
    <w:rsid w:val="00F24488"/>
    <w:rsid w:val="00F3210D"/>
    <w:rsid w:val="00F35600"/>
    <w:rsid w:val="00F416D7"/>
    <w:rsid w:val="00F54240"/>
    <w:rsid w:val="00F57773"/>
    <w:rsid w:val="00F841AA"/>
    <w:rsid w:val="00F91A0B"/>
    <w:rsid w:val="00F92A8B"/>
    <w:rsid w:val="00F93C6E"/>
    <w:rsid w:val="00F97CFE"/>
    <w:rsid w:val="00F97F0C"/>
    <w:rsid w:val="00FA0BFB"/>
    <w:rsid w:val="00FB0A0D"/>
    <w:rsid w:val="00FB3B98"/>
    <w:rsid w:val="00FC16E9"/>
    <w:rsid w:val="00FC5084"/>
    <w:rsid w:val="00FC6275"/>
    <w:rsid w:val="00FE75EC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ECB04-BF8A-42A5-AF9E-F4D49EFD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DD4"/>
  </w:style>
  <w:style w:type="paragraph" w:styleId="Footer">
    <w:name w:val="footer"/>
    <w:basedOn w:val="Normal"/>
    <w:link w:val="FooterChar"/>
    <w:uiPriority w:val="99"/>
    <w:semiHidden/>
    <w:unhideWhenUsed/>
    <w:rsid w:val="0091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DD4"/>
  </w:style>
  <w:style w:type="paragraph" w:styleId="ListParagraph">
    <w:name w:val="List Paragraph"/>
    <w:basedOn w:val="Normal"/>
    <w:uiPriority w:val="34"/>
    <w:qFormat/>
    <w:rsid w:val="000F2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C4920-202B-48F3-AB8D-F14E2451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 Losey</cp:lastModifiedBy>
  <cp:revision>4</cp:revision>
  <dcterms:created xsi:type="dcterms:W3CDTF">2013-02-03T01:09:00Z</dcterms:created>
  <dcterms:modified xsi:type="dcterms:W3CDTF">2019-11-27T15:23:00Z</dcterms:modified>
</cp:coreProperties>
</file>